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6F" w:rsidRPr="00BD106F" w:rsidRDefault="00BD106F" w:rsidP="00BD106F">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rPr>
      </w:pPr>
      <w:r w:rsidRPr="00BD106F">
        <w:rPr>
          <w:rFonts w:ascii="Times New Roman" w:eastAsia="Times New Roman" w:hAnsi="Times New Roman" w:cs="Times New Roman"/>
          <w:b/>
          <w:bCs/>
          <w:color w:val="22272F"/>
          <w:kern w:val="36"/>
          <w:sz w:val="33"/>
          <w:szCs w:val="33"/>
        </w:rPr>
        <w:t>Постановление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(с изменениями и дополнениями)</w:t>
      </w:r>
    </w:p>
    <w:p w:rsidR="00BD106F" w:rsidRPr="00BD106F" w:rsidRDefault="00BD106F" w:rsidP="00BD106F">
      <w:pPr>
        <w:shd w:val="clear" w:color="auto" w:fill="FFFFFF"/>
        <w:spacing w:after="0" w:line="240" w:lineRule="auto"/>
        <w:jc w:val="center"/>
        <w:rPr>
          <w:rFonts w:ascii="Times New Roman" w:eastAsia="Times New Roman" w:hAnsi="Times New Roman" w:cs="Times New Roman"/>
          <w:b/>
          <w:bCs/>
          <w:color w:val="22272F"/>
          <w:sz w:val="30"/>
          <w:szCs w:val="30"/>
        </w:rPr>
      </w:pPr>
      <w:bookmarkStart w:id="0" w:name="text"/>
      <w:bookmarkEnd w:id="0"/>
      <w:r w:rsidRPr="00BD106F">
        <w:rPr>
          <w:rFonts w:ascii="Times New Roman" w:eastAsia="Times New Roman" w:hAnsi="Times New Roman" w:cs="Times New Roman"/>
          <w:b/>
          <w:bCs/>
          <w:color w:val="22272F"/>
          <w:sz w:val="30"/>
          <w:szCs w:val="30"/>
        </w:rPr>
        <w:t>Постановление Главного государственного санитарного врача РФ от 28 января 2021 г. N 4</w:t>
      </w:r>
      <w:r w:rsidRPr="00BD106F">
        <w:rPr>
          <w:rFonts w:ascii="Times New Roman" w:eastAsia="Times New Roman" w:hAnsi="Times New Roman" w:cs="Times New Roman"/>
          <w:b/>
          <w:bCs/>
          <w:color w:val="22272F"/>
          <w:sz w:val="30"/>
          <w:szCs w:val="30"/>
        </w:rPr>
        <w:br/>
        <w:t>"Об утверждении санитарных правил и норм СанПиН 3.3686-21 "Санитарно-эпидемиологические требования по профилактике инфекционных болезней"</w:t>
      </w:r>
    </w:p>
    <w:p w:rsidR="00BD106F" w:rsidRPr="00BD106F" w:rsidRDefault="00BD106F" w:rsidP="00BD106F">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rPr>
      </w:pPr>
      <w:r w:rsidRPr="00BD106F">
        <w:rPr>
          <w:rFonts w:ascii="Times New Roman" w:eastAsia="Times New Roman" w:hAnsi="Times New Roman" w:cs="Times New Roman"/>
          <w:b/>
          <w:bCs/>
          <w:color w:val="3272C0"/>
          <w:sz w:val="24"/>
          <w:szCs w:val="24"/>
        </w:rPr>
        <w:t>С изменениями и дополнениями от:</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 февраля 2022 г.</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соответствии со </w:t>
      </w:r>
      <w:hyperlink r:id="rId4" w:anchor="block_39" w:history="1">
        <w:r w:rsidRPr="00BD106F">
          <w:rPr>
            <w:rFonts w:ascii="Times New Roman" w:eastAsia="Times New Roman" w:hAnsi="Times New Roman" w:cs="Times New Roman"/>
            <w:color w:val="3272C0"/>
            <w:sz w:val="24"/>
            <w:szCs w:val="24"/>
          </w:rPr>
          <w:t>статьей 39</w:t>
        </w:r>
      </w:hyperlink>
      <w:r w:rsidRPr="00BD106F">
        <w:rPr>
          <w:rFonts w:ascii="Times New Roman" w:eastAsia="Times New Roman" w:hAnsi="Times New Roman" w:cs="Times New Roman"/>
          <w:color w:val="464C55"/>
          <w:sz w:val="24"/>
          <w:szCs w:val="24"/>
        </w:rPr>
        <w:t>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w:t>
      </w:r>
      <w:hyperlink r:id="rId5" w:anchor="block_2000" w:history="1">
        <w:r w:rsidRPr="00BD106F">
          <w:rPr>
            <w:rFonts w:ascii="Times New Roman" w:eastAsia="Times New Roman" w:hAnsi="Times New Roman" w:cs="Times New Roman"/>
            <w:color w:val="3272C0"/>
            <w:sz w:val="24"/>
            <w:szCs w:val="24"/>
          </w:rPr>
          <w:t>постановлением</w:t>
        </w:r>
      </w:hyperlink>
      <w:r w:rsidRPr="00BD106F">
        <w:rPr>
          <w:rFonts w:ascii="Times New Roman" w:eastAsia="Times New Roman" w:hAnsi="Times New Roman" w:cs="Times New Roman"/>
          <w:color w:val="464C55"/>
          <w:sz w:val="24"/>
          <w:szCs w:val="24"/>
        </w:rPr>
        <w:t>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2005, N 39, ст. 3953) постановляю:</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 w:history="1">
        <w:r w:rsidRPr="00BD106F">
          <w:rPr>
            <w:rFonts w:ascii="Times New Roman" w:eastAsia="Times New Roman" w:hAnsi="Times New Roman" w:cs="Times New Roman"/>
            <w:color w:val="3272C0"/>
            <w:sz w:val="24"/>
            <w:szCs w:val="24"/>
          </w:rPr>
          <w:t>1.</w:t>
        </w:r>
      </w:hyperlink>
      <w:r w:rsidRPr="00BD106F">
        <w:rPr>
          <w:rFonts w:ascii="Times New Roman" w:eastAsia="Times New Roman" w:hAnsi="Times New Roman" w:cs="Times New Roman"/>
          <w:color w:val="464C55"/>
          <w:sz w:val="24"/>
          <w:szCs w:val="24"/>
        </w:rPr>
        <w:t> Утвердить санитарные правила и нормы СанПиН 3.3686-21 "Санитарно-эпидемиологические требования по профилактике инфекционных болезней" (</w:t>
      </w:r>
      <w:hyperlink r:id="rId7" w:anchor="block_1000" w:history="1">
        <w:r w:rsidRPr="00BD106F">
          <w:rPr>
            <w:rFonts w:ascii="Times New Roman" w:eastAsia="Times New Roman" w:hAnsi="Times New Roman" w:cs="Times New Roman"/>
            <w:color w:val="3272C0"/>
            <w:sz w:val="24"/>
            <w:szCs w:val="24"/>
          </w:rPr>
          <w:t>приложение</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Ввести в действие санитарные правила и нормы </w:t>
      </w:r>
      <w:hyperlink r:id="rId8" w:anchor="block_1000" w:history="1">
        <w:r w:rsidRPr="00BD106F">
          <w:rPr>
            <w:rFonts w:ascii="Times New Roman" w:eastAsia="Times New Roman" w:hAnsi="Times New Roman" w:cs="Times New Roman"/>
            <w:color w:val="3272C0"/>
            <w:sz w:val="24"/>
            <w:szCs w:val="24"/>
          </w:rPr>
          <w:t>СанПиН 3.3686-21</w:t>
        </w:r>
      </w:hyperlink>
      <w:r w:rsidRPr="00BD106F">
        <w:rPr>
          <w:rFonts w:ascii="Times New Roman" w:eastAsia="Times New Roman" w:hAnsi="Times New Roman" w:cs="Times New Roman"/>
          <w:color w:val="464C55"/>
          <w:sz w:val="24"/>
          <w:szCs w:val="24"/>
        </w:rPr>
        <w:t> "Санитарно-эпидемиологические требования по профилактике инфекционных болезней" с 01.09.2021.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Установить срок действия санитарных правил и норм </w:t>
      </w:r>
      <w:hyperlink r:id="rId9" w:anchor="block_1000" w:history="1">
        <w:r w:rsidRPr="00BD106F">
          <w:rPr>
            <w:rFonts w:ascii="Times New Roman" w:eastAsia="Times New Roman" w:hAnsi="Times New Roman" w:cs="Times New Roman"/>
            <w:color w:val="3272C0"/>
            <w:sz w:val="24"/>
            <w:szCs w:val="24"/>
          </w:rPr>
          <w:t>СанПиН 3.3686-21</w:t>
        </w:r>
      </w:hyperlink>
      <w:r w:rsidRPr="00BD106F">
        <w:rPr>
          <w:rFonts w:ascii="Times New Roman" w:eastAsia="Times New Roman" w:hAnsi="Times New Roman" w:cs="Times New Roman"/>
          <w:color w:val="464C55"/>
          <w:sz w:val="24"/>
          <w:szCs w:val="24"/>
        </w:rPr>
        <w:t> "Санитарно-эпидемиологические требования по профилактике инфекционных болезней" до 01.09.2027.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Установить, что </w:t>
      </w:r>
      <w:hyperlink r:id="rId10" w:anchor="block_11234" w:history="1">
        <w:r w:rsidRPr="00BD106F">
          <w:rPr>
            <w:rFonts w:ascii="Times New Roman" w:eastAsia="Times New Roman" w:hAnsi="Times New Roman" w:cs="Times New Roman"/>
            <w:color w:val="3272C0"/>
            <w:sz w:val="24"/>
            <w:szCs w:val="24"/>
          </w:rPr>
          <w:t>пункт 1234</w:t>
        </w:r>
      </w:hyperlink>
      <w:r w:rsidRPr="00BD106F">
        <w:rPr>
          <w:rFonts w:ascii="Times New Roman" w:eastAsia="Times New Roman" w:hAnsi="Times New Roman" w:cs="Times New Roman"/>
          <w:color w:val="464C55"/>
          <w:sz w:val="24"/>
          <w:szCs w:val="24"/>
        </w:rPr>
        <w:t> санитарных правил и норм СанПиН 3.3686-21 "Санитарно-эпидемиологические требования по профилактике инфекционных болезней" действует до внесения изменений в </w:t>
      </w:r>
      <w:hyperlink r:id="rId11" w:history="1">
        <w:r w:rsidRPr="00BD106F">
          <w:rPr>
            <w:rFonts w:ascii="Times New Roman" w:eastAsia="Times New Roman" w:hAnsi="Times New Roman" w:cs="Times New Roman"/>
            <w:color w:val="3272C0"/>
            <w:sz w:val="24"/>
            <w:szCs w:val="24"/>
          </w:rPr>
          <w:t>приказ</w:t>
        </w:r>
      </w:hyperlink>
      <w:r w:rsidRPr="00BD106F">
        <w:rPr>
          <w:rFonts w:ascii="Times New Roman" w:eastAsia="Times New Roman" w:hAnsi="Times New Roman" w:cs="Times New Roman"/>
          <w:color w:val="464C55"/>
          <w:sz w:val="24"/>
          <w:szCs w:val="24"/>
        </w:rPr>
        <w:t> Министерства здравоохранения Российской Федерации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 в части регулирования порядка проведения обязательных предварительных и периодических медицинских осмотров работников в отношении лиц, подвергающихся риску заражения бруцеллёзом.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Признать утратившими силу с 01.09.2021: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18.04.2003 N 60 "О введении в действие Санитарно-эпидемиологических правил СП 3.3.2.1288-03" (зарегистрировано Минюстом России 22.05.2003, регистрационный N 4584);</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30.04.2003 N 85 "О введении в действие Санитарно-эпидемиологических правил СП 1.2.1318-03" (зарегистрировано Минюстом России 19.05.2003, регистрационный N 4558);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09.06.2003 N 131 "О введении в действие санитарно-эпидемиологических правил СП 3.5.1378-03" (зарегистрировано Минюстом России 19.06.2003, регистрационный N 4757);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24.08.2007 N 61 "Об утверждении СП 3.1.2260-07" (зарегистрировано Минюстом России 17.09.2007, регистрационный N 10149);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22.01.2008 N 3 "Об утверждении санитарно-эпидемиологических правил СП 3.4.2318-08" (зарегистрировано Минюстом России 03.04.2008, регистрационный N 11459);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28.01.2008 N 4 "Об утверждении санитарно-эпидемиологических правил СП 1.3.2322-08" (зарегистрировано Минюстом России 21.02.2008, регистрационный N 11197);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28.02.2008 N 14 "Об утверждении санитарно-эпидемиологических правил СП 3.1.1.2341-08" (зарегистрировано Минюстом России 26.03.2008, регистрационный N 11411);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1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03.03.2008 N 15 "Об утверждении санитарно-эпидемиологических правил СП 3.3.2342-08" (зарегистрировано Минюстом России 01.04.2008, регистрационный N 11444);</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07.03.2008 N 19 "Об утверждении санитарно-эпидемиологических правил СП 3.1.3.2352-08" (зарегистрировано Минюстом России 01.04.2008, регистрационный N 11446);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25.04.2008 N 29 "Об утверждении СП 3.4.2366-08" (зарегистрировано Минюстом России 26.05.2008, регистрационный N 11760);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04.06.2008 N 34 "Об утверждении санитарно-эпидемиологических правил СП 3.3.2367-08" (зарегистрировано Минюстом России 25.06.2008, регистрационный N 11881);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02.06.2009 N 42 "Об утверждении санитарно-эпидемиологических правил СП 1.3.2518-09" (зарегистрировано Минюстом России 08.07.2009, регистрационный N 14280);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09.06.2009 N 43 "Об утверждении санитарно-эпидемиологических правил СП 3.1.1.2521-09" (зарегистрировано Минюстом России 09.07.2009, регистрационный N 14285);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26.04.2010 N 36 "Об утверждении СП 3.1.7.2616-10" (зарегистрировано Минюстом России 08.06.2010, регистрационный N 17526);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26.04.2010 N 37 "Об утверждении СП 3.1.7.2615-10" (зарегистрировано Минюстом России 02.06.2010, регистрационный N 17448);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26.04.2010 N 38 "Об утверждении СП 3.1.7.2614-10" (зарегистрировано Минюстом России 07.06.2010, регистрационный N 17491);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26.04.2010 N 39 "Об утверждении СП 3.1.7.2613-10" (зарегистрировано Минюстом России 02.06.2010, регистрационный N 17435);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2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05.05.2010 N 53 "Об утверждении СП 3.1.2.2626-10" (зарегистрировано Минюстом России 07.06.2010, регистрационный N 17506);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06.05.2010 N 54 "Об утверждении СП 3.1.7.2627-10" (зарегистрировано Минюстом России 19.07.2010, регистрационный N 17891);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13.05.2010 N 56 "Об утверждении СП 3.1.7.2629-10" (зарегистрировано Минюстом России 17.06.2010, регистрационный N 17577);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31.05.2010 N 61 "Об утверждении СП 3.1.7.2642-10" (зарегистрировано Минюстом России 07.07.2010 N 17745);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28.12.2010 N 181 "Об утверждении СП 3.1.7.2811-10 "Профилактика коксиеллеза (лихорадка Ку)" (зарегистрировано Минюстом России 21.03.2011, регистрационный N 20201);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29.12.2010 N 185 "Об утверждении СП 3.1.7.2815-10 "Профилактика орнитоза" (зарегистрировано Минюстом России 17.03.2011, регистрационный N 20170);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29.12.2010 N 186 "Об утверждении СП 3.1.7.2817-10 "Профилактика листериоза у людей" (зарегистрировано Минюстом России 21.03.2011, регистрационный N 20202);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29.12.2010 N 188 "Об утверждении СП 3.1.7.2816-10 "Профилактика кампилобактериоза среди людей" (зарегистрировано Минюстом России 14.03.2011, регистрационный N 20085);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30.12.2010 N 190 "Об утверждении СП 3.1.2825-10 "Профилактика вирусного гепатита А" (зарегистрировано Минюстом России 10.02.2011, регистрационный N 19787);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11.01.2011 N 1 "Об утверждении СП 3.1.5.2826-10 "Профилактика ВИЧ-инфекции" (зарегистрировано Минюстом России 24.03.2011, регистрационный N 20263);</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3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20.01.2011 N 6 "Об утверждении СП 3.1.7.2835-11 "Профилактика лептоспирозной инфекции у людей" (зарегистрировано Минюстом России 17.03.2011, регистрационный N 20168);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21.01.2011 N 10 "Об утверждении СП 3.1.7.2836-11 "Изменения и дополнения N 1 к СП 3.1.7.2616-10 "Профилактика сальмонеллеза" (зарегистрировано Минюстом России 14.03.2011, регистрационный N 20089);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29.06.2011 N 86 "Об утверждении Санитарно-эпидемиологических правил СП 1.3.2885-11 "Дополнения и изменения N 2 к СП 1.3.2322-08 "Безопасность работы с микроорганизмами III - IV групп патогенности (опасности) и возбудителями паразитарных болезней" (зарегистрировано Минюстом России 12.07.2011, регистрационный N 21317);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27.07.2011 N 106 "Об утверждении СП 3.1.2950-11 "Профилактика энтеровирусной (неполно) инфекции" (зарегистрировано Минюстом России 24.11.2011, регистрационный N 22389);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28.07.2011 N 107 "Об утверждении СП 3.1.2951-11 "Профилактика полиомиелита" (зарегистрировано Минюстом России 24.11.2011, регистрационный N 22378);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28.07.2011 N 108 "Об утверждении СП 3.1.2952-11 "Профилактика кори, краснухи и эпидемического паротита" (зарегистрировано Минюстом России 24.11.2011, регистрационный N 22379);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09.10.2013 N 52 "Об утверждении СП 3.1.7.3107-13 "Профилактика лихорадки Западного Нила" (зарегистрировано Минюстом России 19.05.2014, регистрационный N 32320);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09.10.2013 N 53 "Об утверждении СП 3.1.1.3108-13 "Профилактика острых кишечных инфекций" (зарегистрировано Минюстом России 14.03.2014, регистрационный N 31602);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09.10.2013 N 54 "Об утверждении СП 3.1.2.3109-13 "Профилактика дифтерии" (зарегистрировано Минюстом России 20.05.2014, регистрационный N 32331);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22.10.2013 N 57 "Об утверждении санитарно-эпидемиологических правил СП 3.2.3110-13 "Профилактика энтеробиоза" (зарегистрировано Минюстом России 20.01.2014, регистрационный N 31053);</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4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22.10.2013 N 58 "Об утверждении санитарно-эпидемиологических правил СП 3.1.3112-13 "Профилактика вирусного гепатита С" (зарегистрировано Минюстом России 19.03.2014, регистрационный N 31646);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22.10.2013 N 59 "Об утверждении санитарно-эпидемиологических правил СП 3.1.2.3113-13 "Профилактика столбняка" (зарегистрировано Минюстом России 06.06.2014, регистрационный N 32613);</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18.11.2013 N 62 "Об утверждении санитарно-эпидемиологических правил СП 3.1.2.3116-13 "Профилактика внебольничных пневмоний" (зарегистрировано Минюстом России 05.02.2014, регистрационный N 31225);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18.11.2013 N 63 "Об утверждении санитарно-эпидемиологических правил СП 3.1.2.3117-13 "Профилактика гриппа и других острых респираторных вирусных инфекций" (зарегистрировано Минюстом России 04.04.2014, регистрационный N 31831);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28.11.2013 N 64 "Об утверждении санитарно-эпидемиологических правил СП 1.3.3118-13 "Безопасность работы с микроорганизмами I - II групп патогенности (опасности)" (зарегистрировано Минюстом 19.05.2014, регистрационный N 32325);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16.12.2013 N 65 "Об утверждении СП 3.1/3.2.3146-13" (зарегистрировано Минюстом России 16.04.2014, регистрационный N 32001);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18.12.2013 N 66 "Об утверждении СП 3.1.2.3149-13" (зарегистрировано Минюстом России 09.04.2014, регистрационный N 31852);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18.12.2013 N 67 "Об утверждении СП 3.1.7.3148-13 "Профилактика Крымской геморрагической лихорадки" (зарегистрировано Минюстом России 17.04.2014, регистрационный N 32002);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20.12.2013 N 69 "О внесении изменений N 1 в СП 3.1.3.2352-08" (зарегистрировано Минюстом России 03.03.2014, регистрационный N 31476);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17.03.2014 N 9 "Об утверждении СП 3.1.2.3162-14" (зарегистрировано Минюстом России 19.06.2014, регистрационный N 32810);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5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22.08.2014 N 50 "Об утверждении СанПиН 3.2.3215-14 "Профилактика паразитарных болезней на территории Российской Федерации" (зарегистрировано Минюстом России 12.11.2014, регистрационный N 34659);</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22.09.2014 N 58 "Об утверждении СП 3.5.3.3223-14 "Санитарно-эпидемиологические требования к организации и проведению дератизационных мероприятий" (зарегистрировано Минюстом России 26.02.2015, регистрационный N 36212);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06.02.2015 N 6 "О внесении изменения в пункт 9.5 СП 3.1.2.3114-13 "Профилактика туберкулеза" (зарегистрировано Минюстом России 19.02.2015, регистрационный N 36094);</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08.06.2015 N 20 "Об утверждении СП 3.1.3263-15 "Профилактика инфекционных заболеваний при эндоскопических вмешательствах" (зарегистрировано Минюстом России 21.07.2015, регистрационный N 38110);</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xml:space="preserve"> Главного государственного санитарного врача Российской Федерации от 17.11.2015 N 78 "Об утверждении санитарно-эпидемиологических правил СП 3.1.3310-15 "Профилактика инфекций, </w:t>
      </w:r>
      <w:r w:rsidRPr="00BD106F">
        <w:rPr>
          <w:rFonts w:ascii="Times New Roman" w:eastAsia="Times New Roman" w:hAnsi="Times New Roman" w:cs="Times New Roman"/>
          <w:color w:val="464C55"/>
          <w:sz w:val="24"/>
          <w:szCs w:val="24"/>
        </w:rPr>
        <w:lastRenderedPageBreak/>
        <w:t>передающихся иксодовыми клещами" (зарегистрировано Минюстом России 12.02.2016, регистрационный N 41065);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29.12.2015 N 97 "О регистрации постановления о внесении изменения N 1 в санитарно-эпидемиологические правила и нормативы СанПиН 3.2.3215-14 "Профилактика паразитарных болезней на территории Российской Федерации" (зарегистрировано Минюстом России 29.01.2016, регистрационный N 40901);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11.01.2016 N 1 "О внесении изменения N 2 в санитарно-эпидемиологические правила СП 3.4.2318-08 "Санитарная охрана территории Российской Федерации" (зарегистрировано Минюстом России 10.02.2016, регистрационный N 41052);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17.02.2016 N 19 "Об утверждении санитарно-эпидемиологических правил СП 3.3.2.3332-16 "Условия транспортирования и хранения иммунобиологических лекарственных препаратов" (зарегистрировано Минюстом России 28.04.2016, регистрационный N 41968);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17.05.2016 N 65 "О внесении изменения N 1 в СП 3.1.1.2521-09" (зарегистрировано Минюстом России 07.06.2016, регистрационный N 42451);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8"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21.07.2016 N 95 "О внесении изменений в СП 3.1.5.2826-10 "Профилактика ВИЧ-инфекции" (зарегистрировано Минюстом России 20.10.2016, регистрационный N 44101);</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69"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29.11.2016 N 178 "О внесении изменения N 3 в санитарно-эпидемиологические правила СП 3.4.2318-08 "Санитарная охрана территории Российской Федерации" (зарегистрировано Минюстом России 20.12.2016, регистрационный N 44816);</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0"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29.03.2017 N 44 "Об утверждении санитарно-эпидемиологических правил СП 3.1.7.3465-17 "Профилактика чумы" (зарегистрировано Минюстом России 16.08.2017, регистрационный N 47817);</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29.03.2017 N 45 "О внесении изменений в санитарно-эпидемиологические правила СП 3.1.7.2629-10 "Профилактика сибирской язвы", утвержденные постановлением Главного государственного санитарного врача Российской Федерации от 13.05.2010 N 56 (зарегистрировано Минюстом России 15.08.2017, регистрационный N 47778);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2"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07.06.2017 N 83 "Об утверждении санитарно-эпидемиологических правил и нормативов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(зарегистрировано Минюстом России 27.09.2017, регистрационный N 48345);</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3"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08.06.2017 N 84 "Об утверждении санитарно-эпидемиологических правил СП 3.1.1.3473-17 "Профилактика брюшного тифа и паратифов" (зарегистрировано Минюстом России 25.08.2017, регистрационный N 47972);</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4"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05.12.2017 N 149 "О внесении изменений в санитарно-эпидемиологические правила СП 3.1.1.3108-08 "Профилактика острых кишечных инфекций", утвержденные постановлением Главного государственного санитарного врача Российской Федерации от 09.10.2013 N 53" (зарегистрировано Минюстом России 28.12.2017, регистрационный N 49508);</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5"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05.02.2018 N 12 "Об утверждении санитарно-эпидемиологических правил СП 3.1.3525-18 "Профилактика ветряной оспы и опоясывающего лишая" (зарегистрировано Минюстом России 19.04.2018, регистрационный N 50833);</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6"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20.12.2018 N 52 "Об утверждении санитарно-эпидемиологических правил СП 3.1.3542-18 "Профилактика менингококковой инфекции" (зарегистрировано Минюстом России 09.01.2019, регистрационный N 53254);</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hyperlink r:id="rId77"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Российской Федерации от 14.09.2020 N 26 "О внесении изменений в постановление Главного государственного санитарного врача Российской Федерации от 22.10.2013 N 60 и санитарно-эпидемиологические правила СП 3.1.2.3114-13 "Профилактика туберкулеза" (зарегистрировано Минюстом России 05.10.2020, регистрационный N 60239).</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tbl>
      <w:tblPr>
        <w:tblW w:w="5000" w:type="pct"/>
        <w:shd w:val="clear" w:color="auto" w:fill="FFFFFF"/>
        <w:tblCellMar>
          <w:left w:w="0" w:type="dxa"/>
          <w:right w:w="0" w:type="dxa"/>
        </w:tblCellMar>
        <w:tblLook w:val="04A0" w:firstRow="1" w:lastRow="0" w:firstColumn="1" w:lastColumn="0" w:noHBand="0" w:noVBand="1"/>
      </w:tblPr>
      <w:tblGrid>
        <w:gridCol w:w="7199"/>
        <w:gridCol w:w="3601"/>
      </w:tblGrid>
      <w:tr w:rsidR="00BD106F" w:rsidRPr="00BD106F" w:rsidTr="00BD106F">
        <w:tc>
          <w:tcPr>
            <w:tcW w:w="3300" w:type="pct"/>
            <w:shd w:val="clear" w:color="auto" w:fill="FFFFFF"/>
            <w:vAlign w:val="bottom"/>
            <w:hideMark/>
          </w:tcPr>
          <w:p w:rsidR="00BD106F" w:rsidRPr="00BD106F" w:rsidRDefault="00BD106F" w:rsidP="00BD106F">
            <w:pPr>
              <w:spacing w:after="0" w:line="240" w:lineRule="auto"/>
              <w:rPr>
                <w:rFonts w:ascii="Times New Roman" w:eastAsia="Times New Roman" w:hAnsi="Times New Roman" w:cs="Times New Roman"/>
                <w:sz w:val="24"/>
                <w:szCs w:val="24"/>
              </w:rPr>
            </w:pPr>
            <w:r w:rsidRPr="00BD106F">
              <w:rPr>
                <w:rFonts w:ascii="Times New Roman" w:eastAsia="Times New Roman" w:hAnsi="Times New Roman" w:cs="Times New Roman"/>
                <w:sz w:val="24"/>
                <w:szCs w:val="24"/>
              </w:rPr>
              <w:t> </w:t>
            </w:r>
          </w:p>
        </w:tc>
        <w:tc>
          <w:tcPr>
            <w:tcW w:w="1650" w:type="pct"/>
            <w:shd w:val="clear" w:color="auto" w:fill="FFFFFF"/>
            <w:vAlign w:val="bottom"/>
            <w:hideMark/>
          </w:tcPr>
          <w:p w:rsidR="00BD106F" w:rsidRPr="00BD106F" w:rsidRDefault="00BD106F" w:rsidP="00BD106F">
            <w:pPr>
              <w:spacing w:before="75" w:after="75" w:line="240" w:lineRule="auto"/>
              <w:ind w:left="75" w:right="75"/>
              <w:jc w:val="right"/>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А.Ю. Попова</w:t>
            </w:r>
          </w:p>
        </w:tc>
      </w:tr>
    </w:tbl>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Зарегистрировано в Минюсте РФ 15 февраля 2021 г.</w:t>
      </w:r>
      <w:r w:rsidRPr="00BD106F">
        <w:rPr>
          <w:rFonts w:ascii="Times New Roman" w:eastAsia="Times New Roman" w:hAnsi="Times New Roman" w:cs="Times New Roman"/>
          <w:color w:val="22272F"/>
          <w:sz w:val="23"/>
          <w:szCs w:val="23"/>
        </w:rPr>
        <w:br/>
        <w:t>Регистрационный N 62500</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0E9D3"/>
        <w:spacing w:after="0" w:line="264" w:lineRule="atLeast"/>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СанПиН </w:t>
      </w:r>
      <w:hyperlink r:id="rId78" w:anchor="block_2" w:history="1">
        <w:r w:rsidRPr="00BD106F">
          <w:rPr>
            <w:rFonts w:ascii="Times New Roman" w:eastAsia="Times New Roman" w:hAnsi="Times New Roman" w:cs="Times New Roman"/>
            <w:color w:val="3272C0"/>
            <w:sz w:val="24"/>
            <w:szCs w:val="24"/>
          </w:rPr>
          <w:t>вводятся в действие</w:t>
        </w:r>
      </w:hyperlink>
      <w:r w:rsidRPr="00BD106F">
        <w:rPr>
          <w:rFonts w:ascii="Times New Roman" w:eastAsia="Times New Roman" w:hAnsi="Times New Roman" w:cs="Times New Roman"/>
          <w:color w:val="464C55"/>
          <w:sz w:val="24"/>
          <w:szCs w:val="24"/>
        </w:rPr>
        <w:t> с 1 сентября 2021 г. и </w:t>
      </w:r>
      <w:hyperlink r:id="rId79" w:anchor="block_3" w:history="1">
        <w:r w:rsidRPr="00BD106F">
          <w:rPr>
            <w:rFonts w:ascii="Times New Roman" w:eastAsia="Times New Roman" w:hAnsi="Times New Roman" w:cs="Times New Roman"/>
            <w:color w:val="3272C0"/>
            <w:sz w:val="24"/>
            <w:szCs w:val="24"/>
          </w:rPr>
          <w:t>действуют</w:t>
        </w:r>
      </w:hyperlink>
      <w:r w:rsidRPr="00BD106F">
        <w:rPr>
          <w:rFonts w:ascii="Times New Roman" w:eastAsia="Times New Roman" w:hAnsi="Times New Roman" w:cs="Times New Roman"/>
          <w:color w:val="464C55"/>
          <w:sz w:val="24"/>
          <w:szCs w:val="24"/>
        </w:rPr>
        <w:t> до 1 сентября 2027 г.</w:t>
      </w:r>
    </w:p>
    <w:p w:rsidR="00BD106F" w:rsidRPr="00BD106F" w:rsidRDefault="00BD106F" w:rsidP="00BD106F">
      <w:pPr>
        <w:shd w:val="clear" w:color="auto" w:fill="F0E9D3"/>
        <w:spacing w:line="264" w:lineRule="atLeast"/>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w:t>
      </w:r>
    </w:p>
    <w:p w:rsidR="00BD106F" w:rsidRPr="00BD106F" w:rsidRDefault="00BD106F" w:rsidP="00BD106F">
      <w:pPr>
        <w:shd w:val="clear" w:color="auto" w:fill="FFFFFF"/>
        <w:spacing w:after="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Санитарные правила и нормы СанПиН 3.3686-21</w:t>
      </w:r>
      <w:r w:rsidRPr="00BD106F">
        <w:rPr>
          <w:rFonts w:ascii="Times New Roman" w:eastAsia="Times New Roman" w:hAnsi="Times New Roman" w:cs="Times New Roman"/>
          <w:b/>
          <w:bCs/>
          <w:color w:val="22272F"/>
          <w:sz w:val="30"/>
          <w:szCs w:val="30"/>
        </w:rPr>
        <w:br/>
        <w:t>"Санитарно-эпидемиологические требования по профилактике инфекционных болезней"</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I. Область применения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Настоящие санитарные правила и нормы (далее - Санитарные правила) разработаны с целью предупреждения возникновения и распространения инфекционных болезней среди населения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Санитарные правила устанавливают обязательные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 комплексу организационных, профилактических, в том числе лечебно-профилактических, санитарно-противоэпидемических, лабораторно-диагностических мероприятий, направленных на обеспечение раннего выявления, предупреждения возникновения и распространения инфекционных болезней среди населения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 организационным, санитарно-противоэпидемическим (профилактическим), инженерно-техническим мероприятиям, направленным на обеспечение личной и общественной безопасности, защиту окружающей среды при работе с микроорганизмами, вирусами, белковоподобными инфекционными частицами (прионами), ядами биологического происхождения (токсинами) и иными биологическими агентами, в том числе созданными в результате генетических манипуляций, применения технологий синтетической биологии и другой направленной деятельности, способных вызывать патологический процесс в организме человека или животного, а также биологические материалы, в которых могут содержаться перечисленные патогены (далее -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 порядку учета, хранения, передачи и транспортирования ПБА, а также объектов и материалов, содержащих или подозрительных на содержание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Санитарные правила распространяются на проведение следующих видов работ с использованием ПБА, а также с использованием объектов и материалов, содержащих ПБА или подозрительных на содержание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диагностические исследования объектов биотической и абиотической природы: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с целью выявления маркеров ПБА (индикация ПБА), в том числе: установление биологической природы агента, детекция нуклеиновых кислот, обнаружение антигенов или антител к патогенному агенту, нуклеиновых кислот и других маркеров;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 целью выделения и идентификации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экспериментальные работы, включая манипуляции на молекулярном, клеточном уровнях для создания модифицированных, в том числе генно-инженерно-модифицированных, вариантов ПБА, с использованием микроорганизмов и продуктов их микробиологического синтеза, прионов, токсинов и ядов биологического происхождения: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микробиологические (вирусологические) исследования (в том числе с использованием животных);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аэробиологические исследования;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исследования в области биотехнологии, в том числе генно-инженерная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производственные работы (работы по производству иммунобиологических препаратов: вакцин, сывороток, иммуноглобулинов, диагностических тест-систем, и другой продукции с использованием микроорганизмов и продуктов их микробиологического синтеза);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обеззараживание материала, содержащего или подозрительного на содержание ПБА (участки/секторы/отделы/организации, осуществляющие централизованное обеззараживание объектов, содержащих или подозрительных на содержание ПБА, химическими и (или) физическими методами);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зоолого-энтомологические работы, включая сбор зоолого-паразитологического материала, объектов окружающей среды на эндемичных по природно-очаговым инфекциям территориях и его транспортирование; содержание диких позвоночных животных и членистоногих;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 работы с ПБА в очагах инфекционных заболеваний, в инфекционных больницах (отделениях), изоляторах и учреждениях, определенных для обсервации (обсерваторах);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 оказание специализированной медицинской помощи в больницах (госпиталях), изоляторах и учреждениях с койками, предназначенными для обсервации (далее - обсерваторы);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 эвакуация больных особо опасными инфекционными болезнями;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 работы, связанные с забором клинического, секционного или любого иного биологического материала людей и животных, содержащего или подозрительного на содержание ПБА, в том числе при патологоанатомическом исследовании трупов людей и павших животных, для проведения исследований по обнаружению и идентификации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 работы по хранению, передаче, транспортированию ПБА I - IV групп патогенности (коллекционная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 образовательная деятельность с использованием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 другие виды работ с использованием ПБА или с использованием объектов и материалов, содержащих ПБА или подозрительных на содержание ПБА;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4. Санитарные правила распространяются на граждан, индивидуальных предпринимателей и юридических лиц.</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II. Общие требования по профилактике инфекционных болезней</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В целях предупреждения возникновения и распространения инфекционных болезней должно обеспечиваться выполнение установленных санитарно-эпидемиологических требований и гигиенических нормативов биологических факторов (вирусные, бактериальные, паразитарные и иные) среды обитания человека и условий его жизнедеятельности (труда, проживания, воспитания, обучения, питания), а также должны своевременно и в полном объеме проводиться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принятию мер в отношении больных инфекционными болезнями, прерыванию путей передачи (дезинфекционные мероприятия), проведению медицинских осмотров, организации иммунопрофилактики населения, гигиенического воспитания и обучения граждан.</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 Организацию санитарно-противоэпидемических (профилактических) мероприятий в условиях чрезвычайных ситуаций с ухудшением санитарно-эпидемиологической обстановки или при угрозе ее возникновения обеспечивают органы, уполномоченные осуществлять федеральный государственный санитарно-эпидемиологический надзор. При необходимости в проведении санитарно-противоэпидемических (профилактических) мероприятий по решению руководителя Федеральной службы по надзору в сфере защиты прав потребителей и благополучия человека могут быть задействованы специализированные противоэпидемические бригады (СПЭБ)</w:t>
      </w:r>
      <w:r w:rsidRPr="00BD106F">
        <w:rPr>
          <w:rFonts w:ascii="Times New Roman" w:eastAsia="Times New Roman" w:hAnsi="Times New Roman" w:cs="Times New Roman"/>
          <w:color w:val="464C55"/>
          <w:sz w:val="18"/>
          <w:szCs w:val="18"/>
          <w:vertAlign w:val="superscript"/>
        </w:rPr>
        <w:t> </w:t>
      </w:r>
      <w:hyperlink r:id="rId80" w:anchor="block_10111" w:history="1">
        <w:r w:rsidRPr="00BD106F">
          <w:rPr>
            <w:rFonts w:ascii="Times New Roman" w:eastAsia="Times New Roman" w:hAnsi="Times New Roman" w:cs="Times New Roman"/>
            <w:color w:val="3272C0"/>
            <w:sz w:val="18"/>
            <w:szCs w:val="18"/>
            <w:vertAlign w:val="superscript"/>
          </w:rPr>
          <w:t>1</w:t>
        </w:r>
      </w:hyperlink>
      <w:r w:rsidRPr="00BD106F">
        <w:rPr>
          <w:rFonts w:ascii="Times New Roman" w:eastAsia="Times New Roman" w:hAnsi="Times New Roman" w:cs="Times New Roman"/>
          <w:color w:val="464C55"/>
          <w:sz w:val="24"/>
          <w:szCs w:val="24"/>
        </w:rPr>
        <w:t>, функционирующие на базе противочумных учреждений или мобильные вирусологические группы, функционирующие на базе научно-исследовательских организаций Роспотребнадзора.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 Заседания межведомственных санитарно-противоэпидемических комиссий в субъектах Российской Федерации для оперативного руководства и координации деятельности по предупреждению возникновения и распространения инфекционных болезней, а также их ликвидации, проводятся в плановом порядке не реже одного раза в квартал, а также в оперативном порядке при возникновении или угрозе возникновения и распространения инфекционных заболеваний.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 В целях обеспечения противоэпидемической готовности к проведению мероприятий в случае завоза или возникновения опасных инфекций, контагиозных вирусных геморрагических лихорадок, инфекционных болезней неясной этиологии, представляющих опасность для населения Российской Федерации, в медицинских организациях должен быть план проведения первичных противоэпидемических мероприятий при выявлении больного (умершего), подозрительного на эти заболевания.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 Санитарно-противоэпидемические (профилактические) мероприятия подлежат включению в разрабатываемые целевые программы охраны и укрепления здоровья населения, обеспечения санитарно-эпидемиологического благополучия населения, а также комплексные планы по профилактике инфекционных болезней.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 Санитарно-противоэпидемические (профилактические) мероприятия проводятся органами государственной власти, органами исполнительной власти в сфере охраны здоровья, органами, уполномоченными осуществлять федеральный государственный санитарно-эпидемиологический надзор, медицинскими организациями, гражданами, в том числе индивидуальными предпринимателями и юридическими лицами в соответствии с осуществляемой ими деятельностью.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11.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контроля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в том числе посредством проведения лабораторных исследований и испытаний, и обеспечить его выполнение.</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Санитарно-эпидемиологические требования к обеспечению населения безопасной в эпидемиологическом отношении питьевой водой</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 Для предупреждения возникновения и распространения инфекционных болезней население должно обеспечиваться безопасной в эпидемиологическом отношении питьевой водой в количествах, достаточных для удовлетворения физиологических и бытовых потребностей человека</w:t>
      </w:r>
      <w:r w:rsidRPr="00BD106F">
        <w:rPr>
          <w:rFonts w:ascii="Times New Roman" w:eastAsia="Times New Roman" w:hAnsi="Times New Roman" w:cs="Times New Roman"/>
          <w:color w:val="464C55"/>
          <w:sz w:val="18"/>
          <w:szCs w:val="18"/>
          <w:vertAlign w:val="superscript"/>
        </w:rPr>
        <w:t> </w:t>
      </w:r>
      <w:hyperlink r:id="rId81" w:anchor="block_10222" w:history="1">
        <w:r w:rsidRPr="00BD106F">
          <w:rPr>
            <w:rFonts w:ascii="Times New Roman" w:eastAsia="Times New Roman" w:hAnsi="Times New Roman" w:cs="Times New Roman"/>
            <w:color w:val="3272C0"/>
            <w:sz w:val="18"/>
            <w:szCs w:val="18"/>
            <w:vertAlign w:val="superscript"/>
          </w:rPr>
          <w:t>2</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 В целях предупреждения возникновения и распространения инфекционных болезней индивидуальные предприниматели и юридические лица, владельцы и лица, осуществляющие эксплуатацию централизованных, нецентрализованных, домовых распределительных, автономных систем питьевого водоснабжения населения, в том числе используемых в лечебных целях, и систем питьевого водоснабжения на транспортных средствах обязаны обеспечить соответствие качества питьевой воды установленным требованиям</w:t>
      </w:r>
      <w:r w:rsidRPr="00BD106F">
        <w:rPr>
          <w:rFonts w:ascii="Times New Roman" w:eastAsia="Times New Roman" w:hAnsi="Times New Roman" w:cs="Times New Roman"/>
          <w:color w:val="464C55"/>
          <w:sz w:val="18"/>
          <w:szCs w:val="18"/>
          <w:vertAlign w:val="superscript"/>
        </w:rPr>
        <w:t> </w:t>
      </w:r>
      <w:hyperlink r:id="rId82" w:anchor="block_10333" w:history="1">
        <w:r w:rsidRPr="00BD106F">
          <w:rPr>
            <w:rFonts w:ascii="Times New Roman" w:eastAsia="Times New Roman" w:hAnsi="Times New Roman" w:cs="Times New Roman"/>
            <w:color w:val="3272C0"/>
            <w:sz w:val="18"/>
            <w:szCs w:val="18"/>
            <w:vertAlign w:val="superscript"/>
          </w:rPr>
          <w:t>3</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Санитарно-эпидемиологические требования к обеспечению благоприятных условий жизнедеятельности населения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14. Условия проживания в жилых зданиях и помещениях, их содержание в целях предупреждения возникновения и распространения инфекционных болезней должны соответствовать требованиям санитарного законодательства</w:t>
      </w:r>
      <w:r w:rsidRPr="00BD106F">
        <w:rPr>
          <w:rFonts w:ascii="Times New Roman" w:eastAsia="Times New Roman" w:hAnsi="Times New Roman" w:cs="Times New Roman"/>
          <w:color w:val="464C55"/>
          <w:sz w:val="18"/>
          <w:szCs w:val="18"/>
          <w:vertAlign w:val="superscript"/>
        </w:rPr>
        <w:t> </w:t>
      </w:r>
      <w:hyperlink r:id="rId83" w:anchor="block_10444" w:history="1">
        <w:r w:rsidRPr="00BD106F">
          <w:rPr>
            <w:rFonts w:ascii="Times New Roman" w:eastAsia="Times New Roman" w:hAnsi="Times New Roman" w:cs="Times New Roman"/>
            <w:color w:val="3272C0"/>
            <w:sz w:val="18"/>
            <w:szCs w:val="18"/>
            <w:vertAlign w:val="superscript"/>
          </w:rPr>
          <w:t>4</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15. При эксплуатации производственных, общественных зданий, сооружений и оборудования должны обеспечиваться безопасные в эпидемиологическом отношении условия труда, быта и отдыха и осуществляться мероприятия по охране окружающей среды, направленные на предупреждение возникновения и распространения инфекционных болезней, в соответствии с санитарно-эпидемиологическими требованиями.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Санитарно-эпидемиологические требования к обеспечению безопасного питания населения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16. В целях предупреждения возникновения и распространения инфекционных болезней пищевая продукция, находящаяся в обращении, в течение срока годности при использовании по назначению должна быть безопасна в эпидемиологическом отношении и соответствовать санитарно-эпидемиологическим требованиям</w:t>
      </w:r>
      <w:r w:rsidRPr="00BD106F">
        <w:rPr>
          <w:rFonts w:ascii="Times New Roman" w:eastAsia="Times New Roman" w:hAnsi="Times New Roman" w:cs="Times New Roman"/>
          <w:color w:val="464C55"/>
          <w:sz w:val="18"/>
          <w:szCs w:val="18"/>
          <w:vertAlign w:val="superscript"/>
        </w:rPr>
        <w:t> </w:t>
      </w:r>
      <w:hyperlink r:id="rId84" w:anchor="block_10555" w:history="1">
        <w:r w:rsidRPr="00BD106F">
          <w:rPr>
            <w:rFonts w:ascii="Times New Roman" w:eastAsia="Times New Roman" w:hAnsi="Times New Roman" w:cs="Times New Roman"/>
            <w:color w:val="3272C0"/>
            <w:sz w:val="18"/>
            <w:szCs w:val="18"/>
            <w:vertAlign w:val="superscript"/>
          </w:rPr>
          <w:t>5</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17. Для предотвращения возникновения и распространения инфекционных болезней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должны выполняться санитарно-эпидемиологические требования</w:t>
      </w:r>
      <w:r w:rsidRPr="00BD106F">
        <w:rPr>
          <w:rFonts w:ascii="Times New Roman" w:eastAsia="Times New Roman" w:hAnsi="Times New Roman" w:cs="Times New Roman"/>
          <w:color w:val="464C55"/>
          <w:sz w:val="18"/>
          <w:szCs w:val="18"/>
          <w:vertAlign w:val="superscript"/>
        </w:rPr>
        <w:t> </w:t>
      </w:r>
      <w:hyperlink r:id="rId85" w:anchor="block_10666" w:history="1">
        <w:r w:rsidRPr="00BD106F">
          <w:rPr>
            <w:rFonts w:ascii="Times New Roman" w:eastAsia="Times New Roman" w:hAnsi="Times New Roman" w:cs="Times New Roman"/>
            <w:color w:val="3272C0"/>
            <w:sz w:val="18"/>
            <w:szCs w:val="18"/>
            <w:vertAlign w:val="superscript"/>
          </w:rPr>
          <w:t>6</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lastRenderedPageBreak/>
        <w:t>Санитарно-эпидемиологические требования к обеспечению благоприятных условий воспитания и обучения населения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18. В организациях воспитания и обучения, отдыха детей и их оздоровления должны обеспечиваться условия, предупреждающие возникновение и распространение инфекционных болезней, в соответствии с санитарно-эпидемиологическими требованиями</w:t>
      </w:r>
      <w:r w:rsidRPr="00BD106F">
        <w:rPr>
          <w:rFonts w:ascii="Times New Roman" w:eastAsia="Times New Roman" w:hAnsi="Times New Roman" w:cs="Times New Roman"/>
          <w:color w:val="464C55"/>
          <w:sz w:val="18"/>
          <w:szCs w:val="18"/>
          <w:vertAlign w:val="superscript"/>
        </w:rPr>
        <w:t> </w:t>
      </w:r>
      <w:hyperlink r:id="rId86" w:anchor="block_10777" w:history="1">
        <w:r w:rsidRPr="00BD106F">
          <w:rPr>
            <w:rFonts w:ascii="Times New Roman" w:eastAsia="Times New Roman" w:hAnsi="Times New Roman" w:cs="Times New Roman"/>
            <w:color w:val="3272C0"/>
            <w:sz w:val="18"/>
            <w:szCs w:val="18"/>
            <w:vertAlign w:val="superscript"/>
          </w:rPr>
          <w:t>7</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Санитарно-эпидемиологические требования к обеспечению условий пребывания населения в медицинских организациях</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19. При планировке, комплексном благоустройстве медицинских организаций должны предусматриваться меры, направленные на предупреждение возникновения и распространения инфекций, связанных с оказанием медицинской помощи, и соблюдаться санитарно-эпидемиологические требования</w:t>
      </w:r>
      <w:r w:rsidRPr="00BD106F">
        <w:rPr>
          <w:rFonts w:ascii="Times New Roman" w:eastAsia="Times New Roman" w:hAnsi="Times New Roman" w:cs="Times New Roman"/>
          <w:color w:val="464C55"/>
          <w:sz w:val="18"/>
          <w:szCs w:val="18"/>
          <w:vertAlign w:val="superscript"/>
        </w:rPr>
        <w:t> </w:t>
      </w:r>
      <w:hyperlink r:id="rId87" w:anchor="block_10888" w:history="1">
        <w:r w:rsidRPr="00BD106F">
          <w:rPr>
            <w:rFonts w:ascii="Times New Roman" w:eastAsia="Times New Roman" w:hAnsi="Times New Roman" w:cs="Times New Roman"/>
            <w:color w:val="3272C0"/>
            <w:sz w:val="18"/>
            <w:szCs w:val="18"/>
            <w:vertAlign w:val="superscript"/>
          </w:rPr>
          <w:t>8</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20. В медицинских организациях должны обеспечиваться безопасные условия труда медицинских работников, соблюдаться санитарно-противоэпидемический режим, осуществляться мероприятия по предупреждению возникновения и распространения инфекций, связанных с оказанием медицинской помощи.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Выявление, учет и регистрация больных инфекционными болезнями и лиц с подозрением на инфекционные болезни, носителей возбудителей инфекционных болезней</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21. Врачи всех специальностей, средние медицинские работники медицинских организаций, организаций, осуществляющих образовательную деятельность, организаций отдыха детей и их оздоровления, а также других организаций, индивидуальные предприниматели, осуществляющие медицинскую деятельность (далее - медицинские работники), обязаны выявлять больных инфекционными болезнями и лиц с подозрением на инфекционные болезни, а также носителей возбудителей инфекционных болезней.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22. Выявление больных и носителей осуществляется при оказании всех видов медицинской помощи, а также при проведении: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периодических и предварительных при поступлении на работу, профилактических медицинских осмотров;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медицинских осмотров в период реконвалесценции или диспансеризации;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медицинского наблюдения за лицами, общавшимися с больным или носителем; подворных (поквартирных) обходов;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медицинских осмотров отдельных групп населения по эпидемическим показаниям; лабораторных исследований биологического материала от людей.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23.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атипичных форм заболевания, лабораторных данных.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24. О каждом случае инфекционной болезни, носительства возбудителей инфекционной болезни или подозрения на инфекционную болезнь, а также в случае смерти от инфекционной болезни медицинские работники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 выявления больного (независимо от места его постоянного пребывания).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25. Для обеспечения оперативной передачи информации о пациенте территориальным органам, уполномоченным осуществлять федеральный государственный санитарно-эпидемиологический надзор, может быть предоставлен доступ к территориальным медицинским информационным системам.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26. Каждый случай инфекционной болезни или подозрения на это заболевание, а также носительства возбудителей инфекционных болезней подлежит регистрации и учету в журнале учета инфекционных заболеваний (допускается использование электронных журналов) по месту их выявления в медицинских организациях, организациях, осуществляющих образовательную деятельность, организациях отдыха детей и их оздоровления, других организациях, индивидуальными предпринимателями, осуществляющими медицинскую деятельность, а также в территориальных органах, уполномоченных осуществлять федеральный государственный санитарно-эпидемиологический надзор.</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27. Медицинская организация, изменившая или уточнившая диагноз, в течение 12 часов подает новое экстренное извещение на пациента с инфекционным заболеванием в территориальный орган, уполномоченный осуществлять федеральный государственный санитарно-эпидемиологический надзор, по месту выявления заболевания, с указанием измененного (уточненного) диагноза, даты его установления, первоначального диагноза, результата лабораторного исследования.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28. Территориальный орган, уполномоченный осуществлять федеральный государственный санитарно-эпидемиологический надзор, при получении извещения об измененном (уточненном) диагнозе ставит в известность медицинскую организацию по месту выявления больного, приславшую первоначальное экстренное извещение.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29. Учет зарегистрированных случаев инфекционных болезней осуществляется на муниципальном, региональном и федеральном уровнях в формах федерального государственного статистического наблюдения.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Установление и изучение признаков, характеризующих наличие инфекционных болезней, носительства возбудителей инфекционных болезней</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30. Установление и изучение признаков, характеризующих наличие инфекционных болезней, носительства возбудителей инфекционных болезней осуществляется посредством сбора и анализа жалоб пациента, данных его анамнеза, в том числе эпидемиологического, проведения лабораторных, инструментальных, патологоанатомических и иных исследований в целях установления диагноза.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31. Эпидемиологический анамнез собирается медицинским работником. При сборе эпидемиологического анамнеза устанавливают: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место и время контакта с источником (человеком или животным) инфекционного заболевания или фактора его передачи (сырьем животного происхождения, употребления недоброкачественной воды или пищевых продуктов);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нахождения на территории, где регистрировалась неблагополучная эпидемиологическая обстановка, потенциальных эпизоотических очагах;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факта укусов животных, насекомых, членистоногих, нахождения в природных условиях,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факта получения травм, ожогов, ран, проведения медицинских парентеральных манипуляций;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сведения об иммунизации, реакции на введение вакцин.</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Данные эпидемиологического анамнеза вносятся в медицинские документы больного.</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32. Для постановки диагноза инфекционного заболевания больной с подозрением на заболевание должен быть обследован лабораторно в целях определения возбудителя, вызвавшего заболевание, любым из доступных методов диагностики.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Выявление ДНК/РНК возбудителя осуществляется с применением методов амплификации нуклеиновых кислот, иммуноферментного и иммунохроматографического анализа с использованием зарегистрированных в соответствии с законодательством Российской Федерации наборов реагентов и оборудования, в том числе портативного при проведении тестирования во внелабораторных (полевых) условиях (автоматизированные ПЦР-станции с использованием одноразовых картриджей или упакованный в один кейс комплект портативных приборов для выделения препаратов нуклеиновых кислот и проведения амплификации). Выполнение исследований осуществляют с соблюдением требований биологической безопасности.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очагах инфекционных болезней с определенным возбудителем диагноз может быть установлен на основании клинико-эпидемиологических данных без лабораторного подтверждения.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33. Забор биологического материала проводится в первый день обращения больного за медицинской помощью или сроки, регламентированные для конкретной нозологической формы инфекционного заболевания. В последующем исследования повторяются в определенные для каждой нозологической формы сроки.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34. При доставке биоматериала для исследования учитываются сроки забора и хранения биоматериала, условия и сроки транспортирования биоматериала, соблюдение требований биобезопасности.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Организация и проведение санитарно-противоэпидемических мероприятий. Мероприятия в эпидемическом очаге</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35. Меры в отношении больных инфекционными болезнями: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больные инфекционными болезнями, лица с подозрением на инфекционные болезни, лица, общавшиеся с больными инфекционными болезнями, лица, подвергшиеся нападению и укусам кровососущих членистоногих, укусам и ослюнению дикими и домашними животными, а также лица, являющиеся носителями возбудителей инфекционных болезней, подлежат лабораторному обследованию на наличие </w:t>
      </w:r>
      <w:r w:rsidRPr="00BD106F">
        <w:rPr>
          <w:rFonts w:ascii="Times New Roman" w:eastAsia="Times New Roman" w:hAnsi="Times New Roman" w:cs="Times New Roman"/>
          <w:color w:val="464C55"/>
          <w:sz w:val="24"/>
          <w:szCs w:val="24"/>
        </w:rPr>
        <w:lastRenderedPageBreak/>
        <w:t>возбудителей инфекционных болезней и медицинскому наблюдению или лечению (экстренной профилактике), и в случае если они представляют опасность для окружающих, изолируются и (или) госпитализируются;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лица, являющиеся носителями возбудителей инфекционных болезней, если они могут явиться источниками их распространения в связи с особенностями производства, в котором они заняты, или выполняемой ими работы, отстраняются от такой работы и могут по решению работодателя быть переведены на другие виды работ, не связанных с риском распространения инфекционных болезней.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36. Изолирование и эвакуация больных инфекционными болезнями, лиц с подозрением на инфекционные болезни, носителей возбудителей инфекционных болезней: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больные инфекционными болезнями изолируются по месту выявления, а также в специализированные инфекционные стационары (отделения) по эпидемическим и (или) клиническим показаниям;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эвакуация (транспортирование) больных в инфекционные стационары (отделения) осуществляется специальным санитарным транспортом в сопровождении медицинского работника;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санитарный транспорт после эвакуации инфекционных больных подлежит дезинфекции в оборудованном для санитарной обработки транспорта месте (бокс, крытая площадка), имеющем подводку горячей и холодной воды, канализацию для отвода сточных вод.</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37. Лечение больных инфекционными болезнями, носителей возбудителей инфекционных болезней, порядок их выписки и допуска к работе, диспансеризация реконвалесцентов: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больные (подозрительные) инфекционными болезнями подлежат изоляции или госпитализации по эпидемическим и (или) клиническим показаниям в соответствии с законодательством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реконвалесценты подлежат диспансерному наблюдению.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38. Мероприятия в отношении лиц, общавшихся с больными инфекционными болезнями: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за лицами, общавшимися с больным по месту жительства, учебы, воспитания, работы, в медицинской, оздоровительной организации, по эпидемическим показаниям устанавливают медицинское наблюдение, в зависимости от конкретной нозологической формы проводят их лабораторное обследование и экстренную профилактику на основании эпидемиологического анамнеза, в соответствии с нозологической формой заболевания;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лабораторному обследованию подлежат лица, рассматриваемые в качестве источника инфекции и лица, у которых в ходе медицинского наблюдения проявились симптомы инфекционного заболевания. Необходимость лабораторного обследования остальных лиц, подвергшихся риску заражения, определяет специалист (эпидемиолог), ответственный за эпидемиологическое расследование очага инфекционной болезни.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Результаты лабораторного обследования подлежат оперативному внесению в медицинские документы постоянного хранения и внесению в базу данных по учёту и регистрации случаев инфекционных болезней.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Перечень инфекционных болезней, эпидемические показания, при которых обязательным является медицинское наблюдение, лабораторное обследование и экстренная профилактика лиц, общавшихся с </w:t>
      </w:r>
      <w:r w:rsidRPr="00BD106F">
        <w:rPr>
          <w:rFonts w:ascii="Times New Roman" w:eastAsia="Times New Roman" w:hAnsi="Times New Roman" w:cs="Times New Roman"/>
          <w:color w:val="464C55"/>
          <w:sz w:val="24"/>
          <w:szCs w:val="24"/>
        </w:rPr>
        <w:lastRenderedPageBreak/>
        <w:t>больным (в том числе в эпидемических очагах), объем и порядок их проведения определяются законодательством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39. Разобщение лиц, общавшихся с больными инфекционными болезнями, проводится по эпидемическим показаниям.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40. В целях предупреждения распространения возбудителей инфекций от больных (носителей) с их выделениями и через объекты внешней среды, имевших контакт с больными (носителями), в эпидемических очагах проводятся дезинфекционные мероприятия, обеспечивающие прерывание механизма передачи инфекционного агента и прекращение развития эпидемического процесса.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41. В эпидемических очагах проводятся текущая и заключительная дезинфекция, дезинвазия, дезинсекция и дератизация.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Текущая дезинфекция проводится в присутствии больного с момента выявления заболевшего и до его выздоровления или госпитализации. Выполняют текущую дезинфекцию лица, осуществляющие уход за больным, после проведения инструктажа медицинским работником.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медицинских организациях текущая дезинфекция объектов внешней среды проводится с момента госпитализации больного и до его выписки сотрудниками медицинских организаций.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Заключительная дезинфекция проводится после изоляции (госпитализации) в соответствии с законодательством Российской Федерации, смерти или выздоровления больного на дому, в медицинских организациях, по месту работы или учебы, на транспортных средствах и в других организациях.</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Санитарно-эпидемиологические требования при введении карантина</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42. В случае угрозы возникновения или распространения инфекционных болезней, представляющих опасность для здоровья населения, вводятся ограничительные мероприятия, в том числе карантин,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43. Инфекционные заболевания, представляющие опасность для здоровья населения, характеризуются наличием хотя бы двух из следующих признаков: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тяжелое течение;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высокий уровень летальности и инвалидности;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быстрое (эпидемическое) распространение среди населения;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новая, неизвестная инфекционная болезнь;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отсутствие средств специфической профилактики и лечения.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44. Ограничительные мероприятия (карантин) предусматривают особые условия и режимы хозяйственной и иной деятельности, ограничение передвижения населения, транспортных средств, грузов, товаров.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45. В случаях введения карантина на территории соответствующего субъекта Российской Федерации или на территории отдельных районов, городов, населенных пунктов данного субъекта Российской Федерации органы исполнительной власти обеспечивают создание, оборудование и функционирование в круглосуточном режиме контрольно-пропускных пунктов (постов) на границе карантинированной территории, установку заслонов для блокировки проезда, технических средств организации дорожного движения, направляющих устройств и ограничивающих ограждений для обеспечения безопасности в местах размещения контрольно-пропускных пунктов.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46. Движение транспортных средств и людей через границу территории карантина допускается только через специально организованные и оборудованные контрольно-пропускные пункты (посты).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47. Ограничивается въезд граждан, не имеющих регистрации по месту жительства (места пребывания) на карантинированной территории.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48. Ограничение въезда не распространяется на граждан, въезд которых на карантинированную территорию обусловлен исполнением ими должностных обязанностей в сфере локализации и ликвидации эпидемического очага, обеспечения личной и общественной безопасности граждан, обеспечения функционирования объектов жизнеобеспечения населения, общественного транспорта, дорожной деятельности. Въехавшим лицам необходимо исключить контакты, не связанные со служебной деятельностью.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49. Запрещается выезд (выход) людей с карантинированной территории без прохождения обсервации. Медицинское наблюдение при обсервации продолжается в течение инкубационного периода инфекционной болезни, в отношении которой введен карантин.</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50. Ввоз товаров и грузов в зону карантина, а также вывоз из зоны карантина допускается только по решению органа, которым введены ограничительные мероприятия (карантин).</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51. Запрещаются любые мероприятия, связанные с массовым скоплением людей. Приостанавливают работу организаций, осуществляющих образовательную деятельность, работу многофункциональных центров предоставления государственных услуг, центров социального обслуживания населения.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52. Граждане, юридические лица и индивидуальные предприниматели обязаны выполнять требования санитарного законодательства, постановлений, предписаний органов, осуществляющих федеральный государственный санитарно-эпидемиологический надзор, и не осуществлять действия, влекущие за собой нарушение прав других граждан на охрану здоровья и благоприятную среду обитания.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53. Лица с симптомами, не исключающими инфекционную болезнь, в отношении которой введен карантин, подлежат госпитализации и лабораторному обследованию.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54. Контактировавшие с больными лица подлежат лабораторному обследованию, медицинскому наблюдению и изоляции в соответствии с законодательством Российской Федерации. Условия изолирования контактных лиц определяются в каждом конкретном случае органами в сфере обеспечения санитарно-эпидемиологического благополучия и органами в сфере охраны здоровья субъекта Российской Федерации или иными уполномоченными на решение указанных вопросов на соответствующей территории органами.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55. На территории карантина обеспечивается выполнение требований биологической безопасности сотрудниками организаций в зоне карантина, работа которых не приостановлена. Объем требований биологической безопасности определяется в каждом конкретном случае органами, осуществляющими федеральный государственный санитарно-эпидемиологический надзор.</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56. Органы исполнительной власти субъектов Российской Федерации обеспечивают своевременное, достоверное и полное информирование населения с использованием всех доступных средств массовой информации о возникновении или об угрозе возникновения инфекционных болезней, о состоянии среды обитания, проведении санитарно-противоэпидемических (профилактических) мероприятий, направленных на предупреждение распространения инфекционных заболеваний, в том числе мерах индивидуальной профилактики.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57. При устранении угрозы распространения инфекционной болезни, в отношении которой введены ограничительные мероприятия (карантин), и (или) ликвидации эпидемического очага органы исполнительной власти субъектов Российской Федерации, органы местного самоуправления по предписанию главных государственных санитарных врачей субъектов Российской Федерации или министерства и (или) ведомства, ответственные за решение указанных вопросов на территориях закрытых административно-территориальных образований, принимают решение об отмене ограничительных мероприятий (карантина) на всей территории субъекта Российской Федерации или на территории отдельных районов, городов, населенных пунктов данного субъекта Российской Федерации.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Профилактические мероприятия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58.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(обследования)</w:t>
      </w:r>
      <w:r w:rsidRPr="00BD106F">
        <w:rPr>
          <w:rFonts w:ascii="Times New Roman" w:eastAsia="Times New Roman" w:hAnsi="Times New Roman" w:cs="Times New Roman"/>
          <w:color w:val="464C55"/>
          <w:sz w:val="18"/>
          <w:szCs w:val="18"/>
          <w:vertAlign w:val="superscript"/>
        </w:rPr>
        <w:t> </w:t>
      </w:r>
      <w:hyperlink r:id="rId88" w:anchor="block_10999" w:history="1">
        <w:r w:rsidRPr="00BD106F">
          <w:rPr>
            <w:rFonts w:ascii="Times New Roman" w:eastAsia="Times New Roman" w:hAnsi="Times New Roman" w:cs="Times New Roman"/>
            <w:color w:val="3272C0"/>
            <w:sz w:val="18"/>
            <w:szCs w:val="18"/>
            <w:vertAlign w:val="superscript"/>
          </w:rPr>
          <w:t>9</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59. В случае ухудшения эпидемиологической обстановки, возникновения угрозы распространения инфекционных болезней среди населения, в том числе связанной с формированием эпидемических очагов с групповой заболеваемостью, обязательные медицинские осмотры проводятся на основании постановлений органов, уполномоченных осуществлять федеральный государственный санитарно-эпидемиологический надзор</w:t>
      </w:r>
      <w:r w:rsidRPr="00BD106F">
        <w:rPr>
          <w:rFonts w:ascii="Times New Roman" w:eastAsia="Times New Roman" w:hAnsi="Times New Roman" w:cs="Times New Roman"/>
          <w:color w:val="464C55"/>
          <w:sz w:val="18"/>
          <w:szCs w:val="18"/>
          <w:vertAlign w:val="superscript"/>
        </w:rPr>
        <w:t> </w:t>
      </w:r>
      <w:hyperlink r:id="rId89" w:anchor="block_10101" w:history="1">
        <w:r w:rsidRPr="00BD106F">
          <w:rPr>
            <w:rFonts w:ascii="Times New Roman" w:eastAsia="Times New Roman" w:hAnsi="Times New Roman" w:cs="Times New Roman"/>
            <w:color w:val="3272C0"/>
            <w:sz w:val="18"/>
            <w:szCs w:val="18"/>
            <w:vertAlign w:val="superscript"/>
          </w:rPr>
          <w:t>10</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60. Работодатели обязаны освобождать работников от работы для прохождения медицинских осмотров и диспансеризации.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61. Работники, не прошедшие обязательный медицинский осмотр, отказывающиеся от прохождения медицинских осмотров, а также при наличии медицинских противопоказаний не допускаются работодателем к исполнению ими трудовых обязанностей.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Контроль допуска к работе лиц, не прошедших медицинский осмотр, обеспечивается юридическими лицами и индивидуальными предпринимателями.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62. Данные о прохождении медицинских осмотров, наряду с информацией об обязательных прививках для профессиональных и (или) возрастных групп населения подлежат внесению в медицинскую документацию, сертификаты профилактических прививок, личные медицинские книжки и учету в медицинских организациях, осуществляющих медицинское обслуживание работников, а также в органах, осуществляющих федеральный государственный санитарно-эпидемиологический надзор.</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63. В случае выявления у работника при проведении предварительного или периодического медицинских осмотров острого инфекционного заболевания данный работник не допускается к работе до выздоровления. Основанием для допуска к работе служит справка врача о выздоровлении. В случае выявления у работника хронического инфекционного заболевания или носительства возбудителя инфекционного заболевания вопрос об отстранении от работы решается в соответствии с законодательством Российской Федерации</w:t>
      </w:r>
      <w:r w:rsidRPr="00BD106F">
        <w:rPr>
          <w:rFonts w:ascii="Times New Roman" w:eastAsia="Times New Roman" w:hAnsi="Times New Roman" w:cs="Times New Roman"/>
          <w:color w:val="464C55"/>
          <w:sz w:val="18"/>
          <w:szCs w:val="18"/>
          <w:vertAlign w:val="superscript"/>
        </w:rPr>
        <w:t> </w:t>
      </w:r>
      <w:hyperlink r:id="rId90" w:anchor="block_111111" w:history="1">
        <w:r w:rsidRPr="00BD106F">
          <w:rPr>
            <w:rFonts w:ascii="Times New Roman" w:eastAsia="Times New Roman" w:hAnsi="Times New Roman" w:cs="Times New Roman"/>
            <w:color w:val="3272C0"/>
            <w:sz w:val="18"/>
            <w:szCs w:val="18"/>
            <w:vertAlign w:val="superscript"/>
          </w:rPr>
          <w:t>11</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64. 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w:t>
      </w:r>
      <w:r w:rsidRPr="00BD106F">
        <w:rPr>
          <w:rFonts w:ascii="Times New Roman" w:eastAsia="Times New Roman" w:hAnsi="Times New Roman" w:cs="Times New Roman"/>
          <w:color w:val="464C55"/>
          <w:sz w:val="18"/>
          <w:szCs w:val="18"/>
          <w:vertAlign w:val="superscript"/>
        </w:rPr>
        <w:t> </w:t>
      </w:r>
      <w:hyperlink r:id="rId91" w:anchor="block_121212" w:history="1">
        <w:r w:rsidRPr="00BD106F">
          <w:rPr>
            <w:rFonts w:ascii="Times New Roman" w:eastAsia="Times New Roman" w:hAnsi="Times New Roman" w:cs="Times New Roman"/>
            <w:color w:val="3272C0"/>
            <w:sz w:val="18"/>
            <w:szCs w:val="18"/>
            <w:vertAlign w:val="superscript"/>
          </w:rPr>
          <w:t>12</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65. Профилактические прививки населению проводятся медицинскими организациями, лицензированными для соответствующих видов деятельности.</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66. Решение о проведении иммунизации населения в рамках </w:t>
      </w:r>
      <w:hyperlink r:id="rId92" w:anchor="block_2000" w:history="1">
        <w:r w:rsidRPr="00BD106F">
          <w:rPr>
            <w:rFonts w:ascii="Times New Roman" w:eastAsia="Times New Roman" w:hAnsi="Times New Roman" w:cs="Times New Roman"/>
            <w:color w:val="3272C0"/>
            <w:sz w:val="24"/>
            <w:szCs w:val="24"/>
          </w:rPr>
          <w:t>календаря</w:t>
        </w:r>
      </w:hyperlink>
      <w:r w:rsidRPr="00BD106F">
        <w:rPr>
          <w:rFonts w:ascii="Times New Roman" w:eastAsia="Times New Roman" w:hAnsi="Times New Roman" w:cs="Times New Roman"/>
          <w:color w:val="464C55"/>
          <w:sz w:val="24"/>
          <w:szCs w:val="24"/>
        </w:rPr>
        <w:t> профилактических прививок по эпидемическим показаниям принимают главные государственные санитарные врачи субъектов Российской Федерации совместно с органом исполнительной власти субъекта Российской Федерации в сфере охраны здоровья граждан с учетом складывающейся эпидемиологической ситуации.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67. Внеплановая иммунизация граждан при эпидемическом неблагополучии, возникновении чрезвычайных ситуаций различного характера, в очагах инфекционных болезней проводится на федеральном уровне на основании постановления Главного государственного санитарного врача Российской Федерации, а при возникновении чрезвычайных ситуаций различного характера, в очагах инфекционных болезней на уровне субъекта Российской Федерации, в том числе на отдельных объектах, - на основании постановлений главных государственных санитарных врачей субъектов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68. Для иммунопрофилактики используются иммунобиологические лекарственные препараты, зарегистрированные в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69. Хранение и транспортирование иммунобиологических лекарственных препаратов, предназначенных для иммунизации населения, на всех этапах должно осуществляться с соблюдением температурных режимов хранения и транспортирования.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70. Профилактические прививки, а также случаи необычных реакций и осложнений после введения иммунобиологических лекарственных препаратов подлежат регистрации и учету по месту их проведения в медицинских организациях и в органах, уполномоченных осуществлять федеральный государственный санитарно-эпидемиологический надзор.</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71. В медицинских организациях, осуществляющих иммунопрофилактику, должен быть обеспечен учет населения, подлежащего профилактическим прививкам.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72. Факт проведения профилактической прививки или отказа от нее в письменном виде должен быть зафиксирован в медицинских документах постоянного хранения.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73. Иммунизация должна осуществляться в соответствии с медицинскими показаниями и противопоказаниями.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Гигиеническое воспитание и обучение граждан по вопросам профилактики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74. В целях повышения санитарной культуры населения, профилактики инфекционных болезней, пропаганды здорового образа жизни должно проводиться гигиеническое воспитание и обучение граждан</w:t>
      </w:r>
      <w:r w:rsidRPr="00BD106F">
        <w:rPr>
          <w:rFonts w:ascii="Times New Roman" w:eastAsia="Times New Roman" w:hAnsi="Times New Roman" w:cs="Times New Roman"/>
          <w:color w:val="464C55"/>
          <w:sz w:val="18"/>
          <w:szCs w:val="18"/>
          <w:vertAlign w:val="superscript"/>
        </w:rPr>
        <w:t> </w:t>
      </w:r>
      <w:hyperlink r:id="rId93" w:anchor="block_131313" w:history="1">
        <w:r w:rsidRPr="00BD106F">
          <w:rPr>
            <w:rFonts w:ascii="Times New Roman" w:eastAsia="Times New Roman" w:hAnsi="Times New Roman" w:cs="Times New Roman"/>
            <w:color w:val="3272C0"/>
            <w:sz w:val="18"/>
            <w:szCs w:val="18"/>
            <w:vertAlign w:val="superscript"/>
          </w:rPr>
          <w:t>13</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75. Гигиеническое воспитание и обучение осуществляется в процессе воспитания и обучения в организациях, осуществляющих образовательную деятельность и оздоровительных организациях, а также 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76. Вопросы профилактики инфекционных и паразитарных болезней должны быть включены в программы обучения и воспитания, квалификационные требования при проведении аттестации работников.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77. Гигиеническое воспитание населения осуществляется в процессе воспитания и обучения, с использованием средств массовой информации, информационно-коммуникационной сети Интернет, распространения информационных материалов среди различных групп населения, в ходе лекций и бесед в организациях и в индивидуальном порядке.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78. Гигиеническое воспитание и обучение граждан проводится не реже 1 раза в год либо иной предусмотренной санитарными правилами периодичностью.</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III. Санитарно-эпидемиологические требования к организации и осуществлению дезинфекционной, дератизационной и дезинсекционной деятельности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79. Дезинфекционная деятельность предусматривает организацию и осуществление работ и услуг, включающих борьбу с патогенными микроорганизмами, возбудителями инвазионных болезней, грызунами и их эктопаразитами, кровососущими членистоногими и другими насекомыми, имеющими медицинское значение, разработку, испытание, производство, хранение, транспортирование, реализацию, применение, уничтожение и утилизацию средств, оборудования, материалов для дезинфекции, предстерилизационной очистки, стерилизации, дезинсекции, дезинвазии, дератизации, отпугивания (далее - дезинфекционная деятельность), а также контроль за этими работами и услугами.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80. В ходе организации и осуществления дезинфекционной деятельности выполняются работы и услуги по проведению профилактической дезинфекции (дезинфекция, дезинсекция, дератизация, дезинвазия), очаговой дезинфекции (текущая и заключительная дезинфекция, дезинсекция, дератизация, дезинвазия), а также по дезинфекции, предстерилизационной очистке и стерилизации медицинских изделий, контролю эффективности и безопасности проводимых мероприятий.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81. Деятельность, связанная с использованием дезинфекционных средств, включает: приготовление, хранение, транспортировку, реализацию, применение средств, оборудования и материалов для дезинфекции, стерилизации, дезинсекции, дератизации, уничтожение дезинфекционных средств, контроль за эффективностью дезинфекционных средств и безопасным их применением, а также за проведением дезинфекционных мероприятий и их эффективностью.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82. Юридические и физические лица при осуществлении дезинфекционной деятельности обеспечивают: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безопасные для человека и окружающей среды условия выполнения работ и оказания услуг;</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подготовку персонала по вопросам, связанным с проведением дезинфекционных мероприятий с учетом объема выполняемых работ и услуг (инструктаж, гигиеническая аттестация, подготовка по программам профессионального медицинского образования);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организацию и осуществление производственного контроля за соблюдением санитарно-эпидемиологических требований и проведением санитарно-противоэпидемических (профилактических) мероприятий, в том числе за качеством дезинфекционных мероприятий, включая их объем и оценку эффективности, а также соблюдение требований безопасности;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информирование в течение 12 часов с момента обнаружения органов, осуществляющих федеральный государственный санитарно-эпидемиологический надзор, органов государственной власти, местного самоуправления,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а также о мерах безопасности при использовании помещений и территорий, на которых осуществляется дезинфекционная деятельность.</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83. Средства, оборудование, материалы для дезинфекции, предстерилизационной очистки, стерилизации, дезинсекции, дератизации (далее - дезинфекционные средства) должны быть эффективны в отношении целевых объектов и безопасны для человека и окружающей среды (</w:t>
      </w:r>
      <w:hyperlink r:id="rId94" w:anchor="block_6000" w:history="1">
        <w:r w:rsidRPr="00BD106F">
          <w:rPr>
            <w:rFonts w:ascii="Times New Roman" w:eastAsia="Times New Roman" w:hAnsi="Times New Roman" w:cs="Times New Roman"/>
            <w:color w:val="3272C0"/>
            <w:sz w:val="24"/>
            <w:szCs w:val="24"/>
          </w:rPr>
          <w:t>приложение 6</w:t>
        </w:r>
      </w:hyperlink>
      <w:r w:rsidRPr="00BD106F">
        <w:rPr>
          <w:rFonts w:ascii="Times New Roman" w:eastAsia="Times New Roman" w:hAnsi="Times New Roman" w:cs="Times New Roman"/>
          <w:color w:val="464C55"/>
          <w:sz w:val="24"/>
          <w:szCs w:val="24"/>
        </w:rPr>
        <w:t> к Санитарным правилам).</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84. К использованию допускаются дезинфекционные средства, на которые имеются разрешительные документы, выданные в порядке и в случаях, установленных правом Евразийского экономического союза</w:t>
      </w:r>
      <w:r w:rsidRPr="00BD106F">
        <w:rPr>
          <w:rFonts w:ascii="Times New Roman" w:eastAsia="Times New Roman" w:hAnsi="Times New Roman" w:cs="Times New Roman"/>
          <w:color w:val="464C55"/>
          <w:sz w:val="18"/>
          <w:szCs w:val="18"/>
          <w:vertAlign w:val="superscript"/>
        </w:rPr>
        <w:t> </w:t>
      </w:r>
      <w:hyperlink r:id="rId95" w:anchor="block_141414" w:history="1">
        <w:r w:rsidRPr="00BD106F">
          <w:rPr>
            <w:rFonts w:ascii="Times New Roman" w:eastAsia="Times New Roman" w:hAnsi="Times New Roman" w:cs="Times New Roman"/>
            <w:color w:val="3272C0"/>
            <w:sz w:val="18"/>
            <w:szCs w:val="18"/>
            <w:vertAlign w:val="superscript"/>
          </w:rPr>
          <w:t>14</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85. Дезинфекционные средства хранят в таре (упаковке) поставщика (производителя) с этикеткой, в условиях, регламентированных документами на каждое средство, в специально предназначенных помещениях, до 10 кг - в местах, недоступных для их несанкционированного использования.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86. Юридические и физические лица, осуществляющие торговлю дезинфекционными средствами, обязаны обеспечить: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наличие информации, подтверждающей государственную регистрацию и инструкции по применению конкретного дезинфицирующего средства, деклараций о соответствии на дезинфекционные средства или их копий.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отпуск потребителям препаратов только в невскрытой упаковке, с этикеткой, содержащей данные о названии препарата, его назначение, даты изготовления, мерах предосторожности при транспортировании и использовании, реквизиты изготовителя.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87. Транспортирование дезинфекционных средств должно осуществляться в крытых транспортных средствах, в тарной упаковке изготовителя, в условиях, обеспечивающих сохранность средства и упаковки.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88. Органы государственной власти субъектов Российской Федерации, органы местного самоуправления, юридические лица и индивидуальные предприниматели обеспечивают организацию и осуществление дезинфекционных, дезинсекционных, дератизационных мероприятий, направленных на предупреждение возникновения и распространения инфекционных болезней на эксплуатируемых объектах, транспортных средствах, территориях (прилегающих к объектам населенного пункта, природного очага), в том числе посредством привлечения специализированных организаций, осуществляющих дезинфекционную деятельность, и в этих целях проводят: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профилактические (организационные, инженерно-технические, санитарно-гигиенические) мероприятия, предупреждающие заселение объектов грызунами и членистоногими;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обследования с целью определения технического и гигиенического состояния объекта и прилегающей к нему территории, учета численности и определения заселенности объектов и территории грызунами и членистоногими;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истребительные мероприятия против грызунов и членистоногих;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профилактическую и очаговую (текущую и заключительную) дезинфекции по эпидемиологическим показаниям;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контроль за проведением дезинфекционных, дезинсекционных, дератизационных мероприятий и их эффективностью.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89. Дезинфекционные, дезинсекционные и дератизационные мероприятия на объектах, транспортных средствах, рекреационных территориях населенных пунктов проводятся персоналом организаций, в соответствии с учредительными документами которых одним из видов экономической деятельности является осуществление дезинфекционной, дератизационной и дезинсекционной деятельности.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Требования к организации и проведению дезинфекции, стерилизации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90. Дезинфекция включает работы по полному или частичному уничтожению (удалению) микроорганизмов-возбудителей инфекционных болезней на (в) объектах.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91. Обеззараживание объектов проводят орошением, протиранием, обработкой аэрозолями, погружением и другими способами.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92. Не допускается применение дезинфицирующих средств, обладающих только бактериостатическим действием.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93. Требования к порядку проведения дезинфекции с целью профилактики отдельных инфекционных болезней устанавливаются в соответствии с требованиями Санитарных правил по профилактике соответствующего инфекционного заболевания.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94. Учет дезинфекции может быть проведен с использованием программных продуктов.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95. Стерилизации подвергают все медицинские изделия, инструменты многократного применения, контактирующие с раневой поверхностью, кровью (в организме пациента или вводимой в него) и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 могут вызвать ее повреждение.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Изделия однократного применения, предназначенные для осуществления таких манипуляций, выпускаются в стерильном виде предприятиями-изготовителями. Их повторное использование запрещается.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96. В результате стерилизации на обрабатываемом изделии и внутри него не должно быть жизнеспособных микроорганизмов всех видов (в том числе в споровой форме).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97. Стерилизации должна предшествовать предстерилизационная очистка с применением средств, обладающих моющими свойствами.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Требования к организации и проведению дезинсекции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98. Дезинсекция включает в себя организационные, санитарно-технические, санитарно-гигиенические и истребительные мероприятия, направленные на уничтожение членистоногих, имеющих эпидемиологическое и санитарно-гигиеническое значение, и должна проводиться на следующих объектах (далее - объекты, имеющие особое эпидемиологическое значение):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организации пищевой промышленности, общественного питания и организации, осуществляющие хранение и реализацию пищевой продукции;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здания, предназначенные для постоянного или временного пребывания людей;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гостиницы, общежития;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медицинские организации;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санаторно-курортные организации, дома отдыха, пансионаты;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организации, реализующие образовательные программы дошкольного, начального, общего, основного общего и среднего общего образования, организации дополнительного образования для детей и организации для детей сирот и детей, оставшихся без попечения родителей (далее - образовательные организации для детей), организации отдыха детей и их оздоровления;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организации водоснабжения и канализации;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объекты коммунально-бытового назначения;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объекты и территории организаций, занимающихся утилизацией твердых коммунальных отходов, кладбища, очистные сооружения;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объекты и территории организаций, занимающихся внешним благоустройством: санитарной очисткой, уборкой и озеленением населенных пунктов;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рекреационные объекты и территории (пляжи, места массового отдыха, туризма, рыбалки, охоты и другие);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садоводческие, огороднические и дачные объединения граждан;</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таможенные терминалы;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объекты транспортной инфраструктуры;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пункты пропуска через государственную границу Российской Федерации;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железнодорожные вокзалы, морские (речные, озерные) вокзалы и порты, автовокзалы, аэропорты;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суда морские, речные, смешанного (река-море плавания):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воздушные суда;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подвижной состав железнодорожного транспорта (пассажирский, грузовой), а также транспортное оборудование (контейнеры),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подвижной состав метрополитена;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специализированный автотранспорт.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99. Дезинсекционные мероприятия включают организацию и проведение: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определения видовой принадлежности членистоногих; учета численности, определения заселенности членистоногими объектов и территории;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истребительных мероприятий с использованием механических, химических и биологических методов;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контроля эффективности истребительных мероприятий своими силами или силами исполнителей дезинсекционных работ или сторонних организаций. При отсутствии эффективности проверяют качество препарата, а дезинсекционные обработки повторяют, используя инсектициды из других групп химических веществ.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100. В лесопарковой зоне, на территории участков природных очагов, на которых расположены медицинские организации, организации отдыха детей и их оздоровления детей, санатории, базы отдыха, а также на территории населенных пунктов дезинсекция, включая акарицидные и ларвицидные обработки проводится в весенний, летний периоды, при необходимости, в осенний период;</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101. Кратность плановых обследований на заселенность членистоногими объектов, имеющих особое эпидемиологическое значение, должна составлять не менее 2 раз в месяц, для других объектов - 1 раз в месяц (в местах общего пользования многоквартирных домов, общежитий), в очагах инфекционных и паразитарных заболеваний, а также анофелогенных водоемов - 1 раз в неделю, открытых территорий - 1 раз в месяц.</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102. Перед проведением дезинсекции, руководители организаций, в которых проводится дезинсекция, должны информировать сотрудников о дате, времени проведения и мерах предосторожности и провести подготовку помещений к истребительным мероприятиям.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103. Дезинсекция в помещениях проводится при закрытых форточках и окнах. После окончания работы помещения проветривают в соответствии с инструкцией по применению дезинсекционного средства.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104. Дезинсекционные приманки для синантропных членистоногих раскладывается в местах, недоступных для людей и домашних животных. Для раскладки приманок не допускается использовать пищевую посуду.</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105. При проведении дезинсекции, пищевая продукция должна быть помещена в герметично закрывающуюся тару или иным способом герметично упакована. В случае попадания дезинсекционных средств на пищевую продукцию, эта продукция подлежит уничтожению.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106. Область и условия применения дезинсекционных средств определяются инструкцией по их применению.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107. После проведения дезинсекционных мероприятий на всех объектах проводится влажная уборка с применением моющих средств.</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Требования к организации и проведению дератизации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108. Дератизация включает в себя организационные, санитарно-технические, санитарно-гигиенические и истребительные мероприятия, направленные на уничтожение грызунов, имеющих эпидемиологическое и санитарно-гигиеническое значение.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109. Дератизация на объектах предусматривает: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обследование объекта с целью определения видового состава и численности грызунов, заселенности ими объектов и территорий, их санитарно-гигиенического состояния;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разработку тактики и методики проведения дератизации, определения объемов истребительных и профилактических дератизационных мероприятий;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проведение дератизации;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оценку результатов проводимых мероприятий.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110. На объектах, имеющих особое эпидемиологическое значение, дератизация осуществляется по результатам ежемесячной оценки. На территории городских и сельских поселений и в природных очагах инфекционных антропозоонозных заболеваний дератизация осуществляется по эпидемиологическим и санитарно-гигиеническими показаниям.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111. При проведении обследования объекта или территории обработки осуществляются мероприятия по определению численности и локализации грызунов с целью расчета заселенности, кратности и объема истрибительных мероприятий.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 эксплуатации производственных, общественных, жилых помещений, зданий, транспорта следует соблюдать меры, препятствующие миграции грызунов, создающие неблагоприятные условия для их обитания.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112. В природных очагах (зоны рекреации, лесопарковые территории, прилегающие к населенным пунктам) истребительные мероприятия проводят до снижения численности грызунов до 7% попадания грызунов в выставленные ловушки в течение 24 часов, в антропоургических очагах (населенные места) - до 3% попадания грызунов в выставленные ловушки в течение 24 часов.</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113. В природных и антропоургических очагах зоонозных инфекций, при наличии эпидемиологических и санитарно-гигиенических показаний (численность грызунов превышает критерии, указанные в </w:t>
      </w:r>
      <w:hyperlink r:id="rId96" w:anchor="block_1112" w:history="1">
        <w:r w:rsidRPr="00BD106F">
          <w:rPr>
            <w:rFonts w:ascii="Times New Roman" w:eastAsia="Times New Roman" w:hAnsi="Times New Roman" w:cs="Times New Roman"/>
            <w:color w:val="3272C0"/>
            <w:sz w:val="24"/>
            <w:szCs w:val="24"/>
          </w:rPr>
          <w:t>пункте 112</w:t>
        </w:r>
      </w:hyperlink>
      <w:r w:rsidRPr="00BD106F">
        <w:rPr>
          <w:rFonts w:ascii="Times New Roman" w:eastAsia="Times New Roman" w:hAnsi="Times New Roman" w:cs="Times New Roman"/>
          <w:color w:val="464C55"/>
          <w:sz w:val="24"/>
          <w:szCs w:val="24"/>
        </w:rPr>
        <w:t> Санитарных правил), проводят экстренные очаговые дератизационные мероприятия.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114. Контроль эффективности истребительных мероприятий осуществляют на основании учетов численности грызунов методами ловушко-суток или пылевыми площадками на объектах или на территории до начала дератизационных мероприятий и через 1-2 календарных дня (если использовали </w:t>
      </w:r>
      <w:r w:rsidRPr="00BD106F">
        <w:rPr>
          <w:rFonts w:ascii="Times New Roman" w:eastAsia="Times New Roman" w:hAnsi="Times New Roman" w:cs="Times New Roman"/>
          <w:color w:val="464C55"/>
          <w:sz w:val="24"/>
          <w:szCs w:val="24"/>
        </w:rPr>
        <w:lastRenderedPageBreak/>
        <w:t>приманки на основе острых родентицидов) и 10 - 30 календарных дней (если использовали приманки на антикоагулянтах) после их окончания.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115. Показателями эффективности истребительных работ являются: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зданиях и строениях - освобождение от грызунов площади зданий и строений (удельный вес площади в процентах);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 незастроенных территориях населенного пункта - снижение численности грызунов в результате обработок на 80% и более.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116. Эффективными являются дератизационные мероприятия, обеспечивающие: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отсутствие грызунов на объекте в течение не менее трех месяцев со дня проведения дератизации, при условии обеспечения защиты объекта от проникновения грызунов;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снижение численности грызунов на территории населенного пункта до 3%, а в природных очагах инфекций или рекреационных лесных массивах по границе населенного пункта до 7% попаданий грызунов в течение 24 часов в установленные ловушки.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117. Объект и территория считаются заселенными грызунами при наличии хотя бы одного из следующих признаков: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а) наличие отловленного грызуна;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б) обнаружение следов грызунов на контрольно-пылевых (следовых) площадках;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открытое перемещение грызунов по объекту или территории;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г) наличие жилых нор, свежего помета, повреждение продуктов, тары и других предметов;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д) поедание грызунами разложенной приманки.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Объект считается свободным от грызунов, если отсутствуют все вышеперечисленные признаки.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118. При барьерных, сплошных и очаговых дератизационных мероприятиях используют родентициды острого действия или антикоагулянты второго поколения, а также физические средства дератизации.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119. Родентициды острого действия применяют только организации, осуществляющие дезинфекционную деятельность, при наличии эпидемиологических и санитарно-гигиенических показаний (численность выше критерия низкой численности 3% в населенных местах и 7% в природных очагах инфекций).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120. Родентицидные средства кумулятивного действия, на основе антикоагулянтов первого и второго поколений, необходимо применять только в местах, недоступных для детей и домашних животных, отдельно от пищевых продуктов и фуража. Они помещаются на специальные подложки в закрывающиеся пронумерованные одноразовые или многоразовые контейнеры, другие емкости и средства, обеспечивающие безопасность людей и домашних животных.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121. При изготовлении приманок для грызунов используют разрешенные к применению на территории Российской Федерации родентициды.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122. Места раскладки родентицидных средств контролируются в течение всего периода проведения дератизационных мероприятий. Контроль прекращается, если они повсеместно остаются нетронутыми более двух недель, что указывает на исчезновение грызунов. Родентицидные средства оставляют на объекте в качестве профилактического средства или собирают и утилизируют.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123. Не допускается выдача (передача) родентицидов лицам, не прошедшим соответствующую профессиональную подготовку по дезинфектологии.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124. На территории антропоургических или природно-антропоургических очагов зоонозных болезней родентицидные средства раскладывают в наиболее подходящих для этого местах (с учетом безопасности для человека) используя естественные укрытия, подложки, пакетики или в специальные одноразовые или многоразовые контейнеры.</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Трупы отловленных животных утилизируются в соответствии с </w:t>
      </w:r>
      <w:hyperlink r:id="rId97" w:anchor="block_1000" w:history="1">
        <w:r w:rsidRPr="00BD106F">
          <w:rPr>
            <w:rFonts w:ascii="Times New Roman" w:eastAsia="Times New Roman" w:hAnsi="Times New Roman" w:cs="Times New Roman"/>
            <w:color w:val="3272C0"/>
            <w:sz w:val="24"/>
            <w:szCs w:val="24"/>
          </w:rPr>
          <w:t>законодательством</w:t>
        </w:r>
      </w:hyperlink>
      <w:r w:rsidRPr="00BD106F">
        <w:rPr>
          <w:rFonts w:ascii="Times New Roman" w:eastAsia="Times New Roman" w:hAnsi="Times New Roman" w:cs="Times New Roman"/>
          <w:color w:val="464C55"/>
          <w:sz w:val="24"/>
          <w:szCs w:val="24"/>
        </w:rPr>
        <w:t> в области ветеринарии.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Требования к осуществлению дезинфекционной деятельности на отдельных объектах</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125. В медицинских организациях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дезинфекцию, предстерилизационную очистку и стерилизацию в медицинских организациях проводит специально подготовленный персонал организации, а дезинсекцию и дератизацию - специалисты организаций дезинфекционного профиля, или специально подготовленный персонал организации;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в медицинских организациях для текущей дезинфекции не допускается применение дезинфицирующих средств I-III класса опасности при ингаляционном пути поступления в концентрациях, превышающих гигиенические нормативы;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при проведении текущей дезинфекции в присутствии пациентов и персонала не допускается применять способ орошения поверхностей дезинфицирующими растворами, а при способе протирания в присутствии пациентов и персонала применять средства, обладающие раздражающим действием, вызывающие аллергические реакции. Заключительную дезинфекцию проводят в отсутствие пациентов при соблюдении персоналом мер предосторожности с использованием средств индивидуальной защиты;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централизованное приготовление дезинфицирующих растворов, их хранение, обеззараживание белья, медицинских изделий и других объектов проводят в специально выделенных и оборудованных помещениях;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в медицинских организациях применяют инсектициды только IV класса опасности, исключение составляют средства в аэрозольных упаковках. В присутствии больных не допускается проводить дезинсекцию методами орошения и опыливания;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6) в медицинских организациях не допускается применять дератизационные средства, содержащие яды острого действия, порошковидные формы родентицидов;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 при дератизации помещений для приема пищи и палат преимущественно применяются механические методы. В случае применения отравленных приманок их раскладывают в специальные, доступные только для грызунов емкости (контейнеры), исключающие разнос родентицидов грызунами и их попадание на пищевые продукты, медикаменты и другие. Емкости с приманкой нумеруют, расставляют и сдают под расписку представителю администрации. По окончании дератизационных работ емкости с остатками приманки собирают и утилизируют;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 в медицинских организациях медицинские изделия многократного применения подлежат: дезинфекции, предстерилизационной (или окончательной) очистке, затем стерилизации (или дезинфекции высокого уровня - ДВУ), последующему хранению в условиях, исключающих вторичную контаминацию микроорганизмами. При использовании средств для дезинфекции, обладающих фиксирующими свойствами, с медицинских изделий предварительно удаляют видимые биологические загрязнения при наличии. Изделия однократного применения после использования при манипуляциях у пациентов подлежат обеззараживанию (обезвреживанию), их повторное использование запрещается;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 отделения медицинской организации должны быть обеспечены медицинской техникой и медицинскими изделиями в количестве, достаточном для бесперебойной работы с учетом времени, необходимого для их обработки между манипуляциями у пациентов;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 медицинские изделия однократного и многократного применения после использования подлежат дезинфекции независимо от дальнейшего их использования. Дезинфекцию можно проводить физическими и химическими методами. Выбор метода зависит от особенностей изделия и его назначения;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11) для дезинфекции медицинских изделий применяют дезинфицирующие средства, обладающие широким спектром антимикробного (вирулицидное, бактерицидное, фунгицидное - с активностью в отношении грибов рода Кандида) действия. Выбор режимов дезинфекции проводят по наиболее устойчивым микроорганизмам - между вирусами или грибами рода Кандида (в туберкулезных медицинских организациях - по микобактериям туберкулеза); в микологических стационарах (кабинетах) - по режимам, эффективным в отношении грибов рода Трихофитон. Для дезинфекции изделий и объектов, контаминированных CI. difficile, возбудителями газовой анаэробной инфекцией и другими спорообразующими бактериями, а также при работе с этими возбудителями, применяют спороцидные средства;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 для дезинфекции медицинских изделий контактикурующим непосредственно с тканями пациента и окружающей средой, длительное время - трубки, зонды, катетеры, металлические или синтетические (полимеры) изделия применяют дезинфицирующие средства, обладающие широким спектром антимикробного действия (бактерицидное, вирулицидное, фунгицидное);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 дезинфекцию медицинских изделий выполняют ручным (в специально предназначенных для этой цели емкостях) или механизированным (моюще-дезинфицирующие машины, ультразвуковые установки) способом;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14) с целью предотвращения перекрестного инфицирования пациентов через наркозно-дыхательную аппаратуру преимущественно применяются специальные дыхательные фильтры, предназначенные для оснащения указанной аппаратуры, в частности, индивидуальные дыхательные складчатые гидрофобные фильтры однократного применения. Установку фильтров осуществляют в соответствии с инструкцией по применению конкретного фильтра;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15) съемные детали аппаратов дезинфицируют так же, как медицинские изделия из соответствующих материалов. Использовать дыхательные контуры однократного применения в течение не более 72 часов, если иное не предусмотрено производителем;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16) обеззараживание наркозно-дыхательных аппаратов проводят с учетом рекомендаций, изложенных в руководстве по эксплуатации аппарата конкретной модели;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17) при проведении дезинфекции, предстерилизационной очистки и стерилизации растворами химических средств медицинские изделия погружают в рабочий раствор 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18) объем емкости для проведения обработки и объем раствора средства в ней должны быть достаточными для обеспечения полного погружения медицинских изделий в раствор; толщина слоя раствора над изделиями должна быть не менее одного сантиметра;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19) дезинфекцию способом протирания допускается применять для тех медицинских изделий, которые не соприкасаются непосредственно с пациентом или конструкционные особенности, которых не позволяют применять способ погружения;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20) после дезинфекции медицинские изделия многократного применения должны быть отмыты от остатков дезинфицирующего средства в соответствии с инструкцией по применению конкретного средства;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21) предстерилизационную очистку медицинских изделий осуществляют после дезинфекции или при совмещении с дезинфекцией в одном процессе (в зависимости от применяемого средства): ручным или механизированным способом в соответствии с инструкцией по эксплуатации, прилагаемой к оборудованию;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22) предстерилизационную очистку медицинских изделий проводят в централизованных стерилизационных отделениях, при их отсутствии этот этап обработки осуществляют в отделениях медицинских организаций;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23) качество предстерилизационной очистки медицинских изделий оценивают путем постановки азопирамовой, амидопириновой или другой, предназначенной для этих целей и зарегистрированной в установленном порядке, пробы на наличие остаточного количества крови, а также путем постановки фенолфталеиновой пробы на наличие остаточного количества щелочных компонентов моющих средств (только в случаях применения средств, рабочие растворы которых имеют рН более 8,5) в соответствии с инструкциями по применению конкретных средств;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24) контроль качества предстерилизационной очистки проводят ежедневно. Контролю подлежат: в стерилизационной - 1% от каждого наименования изделий, обработанных за смену; при децентрализованной обработке - 1% одновременно обработанных изделий каждого наименования, но не менее трех единиц. Результаты контроля регистрируют в журнале;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25) изделия однократного применения, предназначенные для осуществления таких манипуляций, выпускаются в стерильном виде предприятиями-изготовителями. Их повторное использование запрещается;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26) стерилизацию изделий медицинского назначения осуществляют физическими (паровой, воздушный, инфракрасный) или химическими (применение растворов химических средств, газовый, плазменный) методами, используя для этого соответствующие стерилизующие агенты и типы оборудования. Выбор необходимого метода стерилизации зависит от особенностей стерилизуемых изделий. Стерилизацию осуществляют по режимам, указанным в инструкции по применению конкретного средства и в руководстве по эксплуатации стерилизатора конкретной модели. Стерилизацию изделий проводят в централизованных стерилизационных отделениях, при их отсутствии этот этап обработки осуществляют в стерилизационных или/и отделениях/кабинетах медицинских организаций;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27) воздушным методом стерилизуют хирургические, гинекологические, стоматологические инструменты,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высушивают до исчезновения видимой влаги. Использование сушильных шкафов для стерилизации воздушным методом запрещается;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28) химический метод стерилизации с применением растворов химических средств используется для стерилизации изделий, в конструкции которых применены термолабильные материалы, не позволяющие использовать другие доступные методы стерилизации;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29) для химической стерилизации применяют растворы альдегидсодержащих, кислородсодержащих и некоторых хлорсодержащих средств, проявляющих спороцидное действие;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30) во избежание разбавления рабочих растворов, в том числе используемых многократно, погружаемые в них изделия должны быть сухими. Для контроля концентрации действующих веществ в средствах (рабочих растворах) используют экспресс-методы;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31) при стерилизации растворами химических средств все манипуляции проводят, соблюдая правила асептики; используют стерильные емкости для стерилизации и отмывания изделий стерильной питьевой водой от остатков средства. Изделия промывают согласно рекомендациям, изложенным в инструкции по применению конкретного средства;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32)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 разрешенных к применению;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33) химическим методом с применением паров перекиси водорода в специально предназначенных стерилизаторах, в том числе плазменных,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и другие изделия из металлов, латекса, пластмасс, стекла и кремния;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34) в стоматологических медицинских организациях (кабинетах) допускается применять гласперленовые стерилизаторы, в которых стерилизуют боры различного вида и другие мелкие инструменты при полном погружении их в среду нагретых стеклянных шариков. Данный метод не используется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35) инфракрасным методом стерилизуют стоматологические и иные инструменты из металлов;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36) при паровом, воздушном, газовом и плазменном методах изделия стерилизуют в упакованном виде, используя разрешенные для этой цели бумажные, комбинированные и пластиковые стерилизационные упаковочные материалы, а также пергамент и бязь (в зависимости от метода стерилизации). Упаковочные материалы используют однократно. При паровом методе также используют стерилизационные коробки с фильтрами;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37)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38) хранение изделий, простерилизованных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39) стерилизация изделий в неупакованном виде допускается только при децентрализованной системе обработки в следующих случаях: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 стерилизации изделий медицинского назначения растворами химических средств;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 стерилизации металлических инструментов термическими методами (гласперленовый, инфракрасный, воздушный, паровой) в портативных стерилизаторах.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40) все изделия, простерилизованные в неупакованном виде, запрещается переносить из кабинета в кабинет;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41) при необходимости инструменты, простерилизованные в неупакованном виде одним из термических методов, после окончания стерилизации допускается хранить в разрешенных к применению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42) изделия медицинского назначения, простерилизованные в стерилизационных коробках, допускается извлекать для использования из стерилизационных коробок не более чем в течение 6 часов после их вскрытия;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43) бактерицидные камеры, оснащенные ультрафиолетовыми лампами,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 Запрещается применять такое оборудование с целью дезинфекции или стерилизации изделий;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44) при стерилизации изделий в неупакованном виде воздушным методом не допускается хранение простерилизованных изделий в воздушном стерилизаторе и их использование на следующий день после стерилизации;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45)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календарных дней;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46) все манипуляции по накрытию стерильного стола проводят в стерильном халате, маске и перчатках с использованием стерильных простыней. Делают отметку о дате и времени накрытия стерильного </w:t>
      </w:r>
      <w:r w:rsidRPr="00BD106F">
        <w:rPr>
          <w:rFonts w:ascii="Times New Roman" w:eastAsia="Times New Roman" w:hAnsi="Times New Roman" w:cs="Times New Roman"/>
          <w:color w:val="464C55"/>
          <w:sz w:val="24"/>
          <w:szCs w:val="24"/>
        </w:rPr>
        <w:lastRenderedPageBreak/>
        <w:t>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47) не допускается использование простерилизованных медицинских изделий назначения с истекшим сроком хранения после стерилизации;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48) учет стерилизации медицинских изделий ведут в журнале;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49) контроль стерилизации должен включать контроль работы стерилизаторов, проверку значений параметров режимов стерилизации и оценку ее эффективности;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50) контроль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 Эффективность стерилизации оценивают на основании результатов бактериологических исследований при контроле стерильности изделий медицинского назначения;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51) стерилизаторы подлежат бактериологическому контролю после их установки (ремонта), а также в ходе эксплуатации не реже двух раз в год в рамках производственного контроля;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52) контроль качества дезинфекции, предстерилизационной очистки и стерилизации изделий медицинского назначения проводят ответственные лица в рамках производственного контроля, а также органы, уполномоченные на осуществление федерального государственного санитарно-эпидемиологического надзора.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126. В организациях, осуществляющих образовательную деятельность,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в организациях, осуществляющих образовательную деятельность, проводят профилактическую и текущую дезинфекцию, дезинсекцию, дератизацию;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по эпидемиологическим показаниям проводят заключительную дезинфекцию в соответствии с требованиями по профилактике конкретных инфекционных заболеваний;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профилактическую и текущую дезинфекцию проводит прошедший инструктаж персонал организации дезинфицирующими средствами IV класса опасности в соответствии с инструкциями по их применению. Заключительную дезинфекцию, камерную дезинфекцию, профилактическую, очаговую дезинсекцию, дератизацию проводят организации, осуществляющие дезинфекционную деятельность;</w:t>
      </w:r>
      <w:bookmarkStart w:id="1" w:name="_GoBack"/>
      <w:bookmarkEnd w:id="1"/>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в организациях, осуществляющих образовательную деятельность, применяют инсектициды только IV класса опасности. Не допускается применение дератизационных средств, содержащих яды острого действия, порошковидных форм родентицидов, дезинфицирующих средств I-III классов опасности при ингаляционном пути поступления;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5) дезинсекцию, дератизацию проводят в отсутствие детей и работников организации, осуществляющей образовательную деятельность, после окончания работы, в санитарные или в выходные дни. До начала эксплуатации в обработанных помещениях проводят влажную уборку для удаления препаратов с обработанных поверхностей, с которыми могут контактировать люди, а также проветривание. При </w:t>
      </w:r>
      <w:r w:rsidRPr="00BD106F">
        <w:rPr>
          <w:rFonts w:ascii="Times New Roman" w:eastAsia="Times New Roman" w:hAnsi="Times New Roman" w:cs="Times New Roman"/>
          <w:color w:val="464C55"/>
          <w:sz w:val="24"/>
          <w:szCs w:val="24"/>
        </w:rPr>
        <w:lastRenderedPageBreak/>
        <w:t>проведении дератизации в помещениях для детей (классы, спальни, игровые и иные помещения для детей) применяют механические методы и средства, разрешенные для этих целей, в отсутствии детей;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Приманки размещают в местах, исключающих доступ для детей, раскладывают в специальные, доступные только для грызунов емкости (контейнеры), исключающие разнос родентицидов грызунами и их попадание на пищевые продукты, медикаменты, предметы обихода. Емкости с приманкой нумеруют, расставляют и сдают под расписку представителю администрации организации.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По окончании работ с остатки приманки собирают и уничтожают.</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127. В жилых домах, гостиницах, общежитиях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в жилых домах профилактическую дезинсекцию, дератизацию мест общего пользования (лестничных клеток, лифтов, мусорокамер, мусоросборников) проводят с периодичностью, обеспечивающей отсутствие членистоногих и грызунов, имеющих эпидемиологическое и санитарно-гигиеническое значение;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в душевых, ванных, санитарных узлах общежитий и гостиниц профилактическую дезинфекцию проводят ежедневно;</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очаговую дезинфекцию в квартирах жилых домов, а также в гостиницах, общежитиях осуществляют по эпидемиологическим показаниям. В присутствии больного проводят текущую дезинфекцию, а после его эвакуации - заключительную;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для текущей дезинфекции не допускается применение дезинфицирующих средств I-III класса опасности при ингаляционном пути поступления в концентрациях, превышающих гигиенические нормативы для атмосферного воздуха городских и сельских поселений;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заключительную дезинфекцию в квартире, жилой комнате, номере гостиницы проводят специалисты организаций, осуществляющих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 профилактическую дезинфекцию осуществляет персонал организации, либо персонал организации, осуществляющей дезинфекционную деятельность, имеющий соответствующую подготовку;</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 выборочную дезинсекцию проводят в отдельных жилых комнатах (номерах гостиниц) и других помещениях, где выявлены насекомые и клещи, в отсутствие людей. После обработки проводят влажную уборку помещений и проветривание;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 при дератизации в гостиницах или общежитиях не допускается применение дератизационных средств, содержащих яды острого действия и порошковидных форм родентицидов.</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128. В торговых объектах и рынках, реализующих пищевую продукцию, организациях общественного питания, пищевой промышленности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не допускается наличие грызунов и насекомых;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2) мероприятия по дезинфекции осуществляет персонал организации, прошедший инструктаж по применению дезинфекционных средств, либо персонал организации, осуществляющей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129. В организациях, реализующих продукцию производственно-технического назначения, товаров для личных и бытовых нужд,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не допускается наличие грызунов и насекомых;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профилактические дезинфекционные мероприятия осуществляются ежедневно (в комнатах приема пищи персонала, санитарных узлах для персонала и посетителей). В период эпидемиологического неблагополучия - в соответствии с требованиями Санитарных правил;</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профилактическую дезинфекцию осуществляет обученный персонал организации, либо персонал организации, осуществляющей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130. В местах массового пребывания людей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в местах массового пребывания людей профилактическая дезинфекция в санитарных узлах для персонала и посетителей осуществляется ежедневно;</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дезинфекционные мероприятия в период эпидемиологического неблагополучия проводятся в соответствии с требованиями по профилактике соответствующих инфекционных заболеваний;</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не допускается наличие грызунов и членистоногих, имеющих эпидемиологическое и санитарно-гигиеническое значение в культурно-просветительных, культурно-развлекательных, зрелищных учреждениях;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4) профилактическую дезинфекцию осуществляет обученный по вопросам дезинфектологии персонал организации, дезинсекцию и дератизацию персонал организации, осуществляющей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131. На транспорте и объектах транспортной инфраструктуры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дезинфекции подвергаются пассажирский, грузовой, железнодорожный транспорт, включая транспорт, предназначенный для перевозки подозреваемых и обвиняемых и лиц, заключенных под стражу, воздушный транспорт, водный транспорт, автомобильный транспорт, городской наземный электрический транспорт, внеуличный транспорт, в том числе метрополитен, транспорт, предназначенный для перевозки инфекционных больных, транспорт, предназначенный для перевозки пищевых продуктов, а также стационарные объекты транспортной инфраструктуры в соответствии с требованиями санитарных правил </w:t>
      </w:r>
      <w:hyperlink r:id="rId98" w:anchor="block_1000" w:history="1">
        <w:r w:rsidRPr="00BD106F">
          <w:rPr>
            <w:rFonts w:ascii="Times New Roman" w:eastAsia="Times New Roman" w:hAnsi="Times New Roman" w:cs="Times New Roman"/>
            <w:color w:val="3272C0"/>
            <w:sz w:val="24"/>
            <w:szCs w:val="24"/>
          </w:rPr>
          <w:t>СП 2.5.3650-20</w:t>
        </w:r>
      </w:hyperlink>
      <w:r w:rsidRPr="00BD106F">
        <w:rPr>
          <w:rFonts w:ascii="Times New Roman" w:eastAsia="Times New Roman" w:hAnsi="Times New Roman" w:cs="Times New Roman"/>
          <w:color w:val="464C55"/>
          <w:sz w:val="24"/>
          <w:szCs w:val="24"/>
        </w:rPr>
        <w:t> "Санитарно-эпидемиологические требования к отдельным видам транспорта и объектам транспортной инфраструктуры" (далее- СП 2.5.3650-20)</w:t>
      </w:r>
      <w:r w:rsidRPr="00BD106F">
        <w:rPr>
          <w:rFonts w:ascii="Times New Roman" w:eastAsia="Times New Roman" w:hAnsi="Times New Roman" w:cs="Times New Roman"/>
          <w:color w:val="464C55"/>
          <w:sz w:val="18"/>
          <w:szCs w:val="18"/>
          <w:vertAlign w:val="superscript"/>
        </w:rPr>
        <w:t> </w:t>
      </w:r>
      <w:hyperlink r:id="rId99" w:anchor="block_151515" w:history="1">
        <w:r w:rsidRPr="00BD106F">
          <w:rPr>
            <w:rFonts w:ascii="Times New Roman" w:eastAsia="Times New Roman" w:hAnsi="Times New Roman" w:cs="Times New Roman"/>
            <w:color w:val="3272C0"/>
            <w:sz w:val="18"/>
            <w:szCs w:val="18"/>
            <w:vertAlign w:val="superscript"/>
          </w:rPr>
          <w:t>15</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профилактическая дезинфекция автомобильного пассажирского транспорта проводится по режиму бактериальных инфекций в конце смены;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3) для дезинфекции транспорта и объектов транспортной инфраструктуры используются дезинфицирующие средства III-IV класса опасности в соответствии с инструкциями по их применению;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lastRenderedPageBreak/>
        <w:t>4) по эпидемиологическим показаниям кратность обработок и выбор режима дезинфекции определяются решением органа, уполномоченного осуществлять федеральный государственный санитарно-эпидемиологический надзор;</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5) мероприятия по дезинфекции, дезинсекции, дератизации транспорта осуществляет специально подготовленный персонал организации, или организации, осуществляющей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6) санитарный транспорт, предназначенный для перевозки больных инфекционными болезнями, обрабатывается в санитарном шлюзе или на специально оборудованной площадке, имеющей сток для смывных вод;</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7) не допускается наличие грызунов и членистоногих, имеющих эпидемиологическое и санитарно-гигиеническое значение, на транспортных средствах и объектах транспортной инфраструктуры;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8) дезинсекция на транспортных объектах проводится с использованием дезинсекционных средств в соответствии с инструкцией по их применению;</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9) уполномоченными должностными лицами результаты проведения дезинсекции на морских судах внутреннего плавания вносятся в санитарный журнал; на судах, осуществляющих международные перевозки - в свидетельство о прохождении судном санитарного контроля или в свидетельство об освобождении судна от санитарного контроля; на железнодорожном транспорте - в санитарный журнал или электронные программные комплексы;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10) На воздушных судах при проведении дезинфекционной деятельности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Дезинфекционные мероприятия на воздушных судах проводятся в виде профилактической дезинфекции и заключительной дезинфекции по эпидемиологическим показаниям.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Профилактической дезинфекции подлежат: кухни воздушных судов, буфетно-кухонное оборудование, откидные столики и туалеты.</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Профилактическая дезинфекция на воздушном судне проводится в ходе подготовки воздушных судов к полетному заданию силами уборочных бригад авиационного предприятия или организации, осуществляющей дезинфекционную деятельность.</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После каждого использования по окончании полета обеззараживают с использованием дезинфицирующих средств кислородные маски, спасательные жилеты, съемные переговорные устройства, наушники. Мягкий инвентарь воздушного судна после каждого использования подлежат стирке и (или) химчистке, а по эпидемиологическим показаниям - обработке в дезинфекционных камерах.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Профилактическая дезинфекция систем водоснабжения воздушного судна осуществляется с кратностью, определенной производителем и указанной в технической документации на каждый тип воздушного судна. Эффективность профилактической дезинфекции систем водоснабжения подтверждается результатами лабораторных исследований питьевой воды, проводимых после каждой обработки.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Водозаправочные машины, иная специальная техника, вспомогательное оборудование, используемые для заправки питьевой водой систем водоснабжения воздушных судов, подвергаются профилактической </w:t>
      </w:r>
      <w:r w:rsidRPr="00BD106F">
        <w:rPr>
          <w:rFonts w:ascii="Times New Roman" w:eastAsia="Times New Roman" w:hAnsi="Times New Roman" w:cs="Times New Roman"/>
          <w:color w:val="464C55"/>
          <w:sz w:val="24"/>
          <w:szCs w:val="24"/>
        </w:rPr>
        <w:lastRenderedPageBreak/>
        <w:t>дезинфекции с кратностью не реже 2 раза в месяц. Эффективность профилактической дезинфекции подтверждается результатами лабораторных исследований питьевой воды, проводимых после каждой обработки.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Все операции по заправке, очистке, дезинфекции санузлов и отработанных фекально-смывных вод воздушного судна проводятся в соответствии с руководствами и регламентами технического обслуживания. Слив обеззараженных фекально-смывных вод санузлов воздушного судна осуществляется в цистерны специального автотранспорта.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 наличии на прибывающем воздушном судне больного с симптомами инфекционного заболевания, подозрительного на заболевание проводятся дезинфекционные мероприятия по эпидемиологическим показаниям. Необходимый объем обработки предметов и частей транспортного средства, включая багаж, принимает должностное лицо органа, осуществляющего федеральный государственный санитарно-эпидемиологический надзор.</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Дезинфекционные мероприятия по эпидемиологическим показаниям проводятся организацией, осуществляющей дезинфекционную деятельность. Обеззараживание проводится по режиму соответствующему инфекции, выявленной в процессе досмотра воздушного судна.</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 воздушных судах не должно быть насекомых. При обнаружении насекомых проводятся истребительные дезинсекционные мероприятия.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Воздушные суда, выполняющие международные полеты в регионы, которые, по данным Всемирной организации здравоохранения, являются неблагополучными по трансмиссивным заболеваниям, подлежат дезинсекции:</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 стоянках в аэропорту региона, являющегося неблагополучным по трансмиссивным заболеваниям - инсектицидами, обладающими остаточным действием против нелетающих и летающих насекомых;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при подготовке воздушного судна к рейсу в регион, являющийся неблагополучным по трансмиссивным заболеваниям - инсектицидами, обладающими остаточным действием против нелетающих и летающих насекомых;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 период выполнения рейса из региона, являющегося неблагополучным по трансмиссивным заболеваниям, или по требованию санитарных органов страны аэропорта прибытия - до взлета перед началом руления или за 15 минут перед посадкой самолета - инсектицидами в аэрозольной упаковке.</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Воздушные суда, выполняющие международные полеты в эпидемически неблагополучные по трансмиссивным заболеваниям регионы, должны быть обеспечены инсектицидными средствами в аэрозольных упаковках.</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На воздушных судах не должно быть грызунов. При выявлении грызунов на воздушном судне проводятся истребительные дератизационные мероприятия.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132. В отношении централизованных систем кондиционирования и увлажнения воздуха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1) в медицинских организациях, организациях, осуществляющих образовательную деятельность, гостиницах, офисных и производственных учреждениях, объектах торговли, на транспорте централизованные системы кондиционирования и увлажнения воздуха подлежат дезинфекции. Микробиологическое исследование этих систем на наличие легионелл необходимо осуществлять не </w:t>
      </w:r>
      <w:r w:rsidRPr="00BD106F">
        <w:rPr>
          <w:rFonts w:ascii="Times New Roman" w:eastAsia="Times New Roman" w:hAnsi="Times New Roman" w:cs="Times New Roman"/>
          <w:color w:val="464C55"/>
          <w:sz w:val="24"/>
          <w:szCs w:val="24"/>
        </w:rPr>
        <w:lastRenderedPageBreak/>
        <w:t>реже 2 раз в год, за исключением кондиционирующих установок малой мощности без увлажнения воздуха и сплит-систем;</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профилактическая дезинфекция централизованных систем вентиляции и кондиционирования воздуха осуществляется не реже 1 раза в год. Дезинфекция централизованных систем кондиционирования и увлажнения воздуха должна проводиться дезинфицирующими средствами, с широким спектром антимикробного действия, обладающих способностью разрушать и предотвращать образование биологических пленок.</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133. В отношении систем мусороудаления должны выполняться следующие санитарно-эпидемиологические требования: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 системы мусороудаления, включая мусоросборные камеры, обследуют не реже 1 раза в месяц с целью проверки наличия синантропных членистоногих и грызунов, имеющих эпидемиологическое и санитарно-гигиеническое значение. При обнаружении синантропных членистоногих, грызунов или следов их жизнедеятельности незамедлительно осуществляют истребительные мероприятия;</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2) для проведения дезинсекционных работ применяют инсектициды III-IV класса опасности.</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jc w:val="center"/>
        <w:rPr>
          <w:rFonts w:ascii="Times New Roman" w:eastAsia="Times New Roman" w:hAnsi="Times New Roman" w:cs="Times New Roman"/>
          <w:b/>
          <w:bCs/>
          <w:color w:val="22272F"/>
          <w:sz w:val="30"/>
          <w:szCs w:val="30"/>
        </w:rPr>
      </w:pPr>
      <w:r w:rsidRPr="00BD106F">
        <w:rPr>
          <w:rFonts w:ascii="Times New Roman" w:eastAsia="Times New Roman" w:hAnsi="Times New Roman" w:cs="Times New Roman"/>
          <w:b/>
          <w:bCs/>
          <w:color w:val="22272F"/>
          <w:sz w:val="30"/>
          <w:szCs w:val="30"/>
        </w:rPr>
        <w:t>IV. Санитарно-эпидемиологические требования к обеспечению безопасности при работе с ПБА</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134. Организации, подразделения которых выполняют работы с биологическими веществами, биологическими и микробиологическими организмами и их токсинами, в том числе в области генной инженерии, и с возбудителями инфекционных заболеваний I-IV групп патогенности (опасности), должны иметь лицензию на деятельность, связанную с использованием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осуществляемую в замкнутых системах. Если работы с ПБА осуществляется в медицинских целях - лицензию на осуществление медицинской деятельности, с указанием выполняемых в подразделениях видов работ (услуг), связанных с использованием ПБА.</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135.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r w:rsidRPr="00BD106F">
        <w:rPr>
          <w:rFonts w:ascii="Times New Roman" w:eastAsia="Times New Roman" w:hAnsi="Times New Roman" w:cs="Times New Roman"/>
          <w:color w:val="464C55"/>
          <w:sz w:val="18"/>
          <w:szCs w:val="18"/>
          <w:vertAlign w:val="superscript"/>
        </w:rPr>
        <w:t> </w:t>
      </w:r>
      <w:hyperlink r:id="rId100" w:anchor="block_161616" w:history="1">
        <w:r w:rsidRPr="00BD106F">
          <w:rPr>
            <w:rFonts w:ascii="Times New Roman" w:eastAsia="Times New Roman" w:hAnsi="Times New Roman" w:cs="Times New Roman"/>
            <w:color w:val="3272C0"/>
            <w:sz w:val="18"/>
            <w:szCs w:val="18"/>
            <w:vertAlign w:val="superscript"/>
          </w:rPr>
          <w:t>16</w:t>
        </w:r>
      </w:hyperlink>
      <w:r w:rsidRPr="00BD106F">
        <w:rPr>
          <w:rFonts w:ascii="Times New Roman" w:eastAsia="Times New Roman" w:hAnsi="Times New Roman" w:cs="Times New Roman"/>
          <w:color w:val="464C55"/>
          <w:sz w:val="24"/>
          <w:szCs w:val="24"/>
        </w:rPr>
        <w:t>. Каждое структурное подразделение, выполняющее работу с ПБА I-IV групп, должно иметь санитарно-эпидемиологическое заключение о соответствии условий выполнения работ с биологическими агентами I-IV групп патогенности (опасности) требованиям Санитарных правил.</w:t>
      </w:r>
    </w:p>
    <w:p w:rsidR="00BD106F" w:rsidRPr="00BD106F" w:rsidRDefault="00BD106F" w:rsidP="00BD106F">
      <w:pPr>
        <w:shd w:val="clear" w:color="auto" w:fill="F0E9D3"/>
        <w:spacing w:after="0" w:line="264" w:lineRule="atLeast"/>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Пункт 136 изменен с 12 марта 2022 г. - </w:t>
      </w:r>
      <w:hyperlink r:id="rId101" w:anchor="block_1101" w:history="1">
        <w:r w:rsidRPr="00BD106F">
          <w:rPr>
            <w:rFonts w:ascii="Times New Roman" w:eastAsia="Times New Roman" w:hAnsi="Times New Roman" w:cs="Times New Roman"/>
            <w:color w:val="3272C0"/>
            <w:sz w:val="24"/>
            <w:szCs w:val="24"/>
          </w:rPr>
          <w:t>Постановление</w:t>
        </w:r>
      </w:hyperlink>
      <w:r w:rsidRPr="00BD106F">
        <w:rPr>
          <w:rFonts w:ascii="Times New Roman" w:eastAsia="Times New Roman" w:hAnsi="Times New Roman" w:cs="Times New Roman"/>
          <w:color w:val="464C55"/>
          <w:sz w:val="24"/>
          <w:szCs w:val="24"/>
        </w:rPr>
        <w:t> Главного государственного санитарного врача России от 11 февраля 2022 г. N 5</w:t>
      </w:r>
    </w:p>
    <w:p w:rsidR="00BD106F" w:rsidRPr="00BD106F" w:rsidRDefault="00BD106F" w:rsidP="00BD106F">
      <w:pPr>
        <w:shd w:val="clear" w:color="auto" w:fill="F0E9D3"/>
        <w:spacing w:line="264" w:lineRule="atLeast"/>
        <w:rPr>
          <w:rFonts w:ascii="Times New Roman" w:eastAsia="Times New Roman" w:hAnsi="Times New Roman" w:cs="Times New Roman"/>
          <w:color w:val="464C55"/>
          <w:sz w:val="24"/>
          <w:szCs w:val="24"/>
        </w:rPr>
      </w:pPr>
      <w:hyperlink r:id="rId102" w:anchor="block_1136" w:history="1">
        <w:r w:rsidRPr="00BD106F">
          <w:rPr>
            <w:rFonts w:ascii="Times New Roman" w:eastAsia="Times New Roman" w:hAnsi="Times New Roman" w:cs="Times New Roman"/>
            <w:color w:val="3272C0"/>
            <w:sz w:val="24"/>
            <w:szCs w:val="24"/>
          </w:rPr>
          <w:t>См. будущую редакцию</w:t>
        </w:r>
      </w:hyperlink>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136. В соответствии с установленным порядком</w:t>
      </w:r>
      <w:r w:rsidRPr="00BD106F">
        <w:rPr>
          <w:rFonts w:ascii="Times New Roman" w:eastAsia="Times New Roman" w:hAnsi="Times New Roman" w:cs="Times New Roman"/>
          <w:color w:val="464C55"/>
          <w:sz w:val="18"/>
          <w:szCs w:val="18"/>
          <w:vertAlign w:val="superscript"/>
        </w:rPr>
        <w:t> </w:t>
      </w:r>
      <w:hyperlink r:id="rId103" w:anchor="block_171717" w:history="1">
        <w:r w:rsidRPr="00BD106F">
          <w:rPr>
            <w:rFonts w:ascii="Times New Roman" w:eastAsia="Times New Roman" w:hAnsi="Times New Roman" w:cs="Times New Roman"/>
            <w:color w:val="3272C0"/>
            <w:sz w:val="18"/>
            <w:szCs w:val="18"/>
            <w:vertAlign w:val="superscript"/>
          </w:rPr>
          <w:t>17</w:t>
        </w:r>
      </w:hyperlink>
      <w:r w:rsidRPr="00BD106F">
        <w:rPr>
          <w:rFonts w:ascii="Times New Roman" w:eastAsia="Times New Roman" w:hAnsi="Times New Roman" w:cs="Times New Roman"/>
          <w:color w:val="464C55"/>
          <w:sz w:val="24"/>
          <w:szCs w:val="24"/>
        </w:rPr>
        <w:t>:</w:t>
      </w:r>
    </w:p>
    <w:p w:rsidR="00BD106F" w:rsidRPr="00BD106F" w:rsidRDefault="00BD106F" w:rsidP="00BD106F">
      <w:pPr>
        <w:shd w:val="clear" w:color="auto" w:fill="FFFFFF"/>
        <w:spacing w:after="30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 xml:space="preserve">Главный государственный санитарный врач (заместитель Главного государственного санитарного врача) Российской Федерации выдаёт санитарно-эпидемиологическое заключение о соответствии (несоответствии) санитарно-эпидемиологических требованиям условий выполнения работ с ПБА I-II групп, аэрозолями микроорганизмов I-IV групп патогенности, генно-инженерно-модифицированными микроорганизмами I-IV групп патогенности, способными вызывать инфекционный процесс и (или) заболевание человека, работ по производству иммунобиологических препаратов с использованием всех </w:t>
      </w:r>
      <w:r w:rsidRPr="00BD106F">
        <w:rPr>
          <w:rFonts w:ascii="Times New Roman" w:eastAsia="Times New Roman" w:hAnsi="Times New Roman" w:cs="Times New Roman"/>
          <w:color w:val="464C55"/>
          <w:sz w:val="24"/>
          <w:szCs w:val="24"/>
        </w:rPr>
        <w:lastRenderedPageBreak/>
        <w:t>видов ПБА I-IV группы патогенности юридическим лицам, осуществляющим работы с ПБА на территории Российской Федерации, для осуществления всех видов работ (диагностических, экспериментальных, производственных).</w:t>
      </w:r>
    </w:p>
    <w:p w:rsidR="00BD106F" w:rsidRPr="00BD106F" w:rsidRDefault="00BD106F" w:rsidP="00BD106F">
      <w:pPr>
        <w:shd w:val="clear" w:color="auto" w:fill="FFFFFF"/>
        <w:spacing w:after="0" w:line="240" w:lineRule="auto"/>
        <w:rPr>
          <w:rFonts w:ascii="Times New Roman" w:eastAsia="Times New Roman" w:hAnsi="Times New Roman" w:cs="Times New Roman"/>
          <w:color w:val="464C55"/>
          <w:sz w:val="24"/>
          <w:szCs w:val="24"/>
        </w:rPr>
      </w:pPr>
      <w:r w:rsidRPr="00BD106F">
        <w:rPr>
          <w:rFonts w:ascii="Times New Roman" w:eastAsia="Times New Roman" w:hAnsi="Times New Roman" w:cs="Times New Roman"/>
          <w:color w:val="464C55"/>
          <w:sz w:val="24"/>
          <w:szCs w:val="24"/>
        </w:rPr>
        <w:t>Главные государственные санитарные врачи (заместители главного государственного санитарного врача) по субъектам Российской Федерации, главные государственные санитарные врачи (заместители главных государственных санитарных врачей) уполномоченного федерального органа исполнительной власти, осуществляющего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w:t>
      </w:r>
      <w:hyperlink r:id="rId104" w:anchor="block_1000" w:history="1">
        <w:r w:rsidRPr="00BD106F">
          <w:rPr>
            <w:rFonts w:ascii="Times New Roman" w:eastAsia="Times New Roman" w:hAnsi="Times New Roman" w:cs="Times New Roman"/>
            <w:color w:val="3272C0"/>
            <w:sz w:val="24"/>
            <w:szCs w:val="24"/>
          </w:rPr>
          <w:t>перечню</w:t>
        </w:r>
      </w:hyperlink>
      <w:r w:rsidRPr="00BD106F">
        <w:rPr>
          <w:rFonts w:ascii="Times New Roman" w:eastAsia="Times New Roman" w:hAnsi="Times New Roman" w:cs="Times New Roman"/>
          <w:color w:val="464C55"/>
          <w:sz w:val="24"/>
          <w:szCs w:val="24"/>
        </w:rPr>
        <w:t>, утвержденному </w:t>
      </w:r>
      <w:hyperlink r:id="rId105" w:history="1">
        <w:r w:rsidRPr="00BD106F">
          <w:rPr>
            <w:rFonts w:ascii="Times New Roman" w:eastAsia="Times New Roman" w:hAnsi="Times New Roman" w:cs="Times New Roman"/>
            <w:color w:val="3272C0"/>
            <w:sz w:val="24"/>
            <w:szCs w:val="24"/>
          </w:rPr>
          <w:t>распоряжением</w:t>
        </w:r>
      </w:hyperlink>
      <w:r w:rsidRPr="00BD106F">
        <w:rPr>
          <w:rFonts w:ascii="Times New Roman" w:eastAsia="Times New Roman" w:hAnsi="Times New Roman" w:cs="Times New Roman"/>
          <w:color w:val="464C55"/>
          <w:sz w:val="24"/>
          <w:szCs w:val="24"/>
        </w:rPr>
        <w:t> Правительства Российской Федерации от 21.08.2006 N 1156-р (Собрание законодательства Российской Федерации, 2006, N 35, ст. 3774; 2020, N 39, ст. 6127), его территориальных органов, главные государственные санитарные врачи (заместители главных государственных санитарных врачей) структурных подразделений и федеральных государственных учреждений федеральных органов исполнительной власти, обеспечивающих государственный санитарно-эпидемиологический надзор в Вооруженных Силах Российской Федерации, других войсках, воинских формированиях и органах, на объектах обороны и оборонного производства, безопасности, внутренних дел и иного специального назначения, в организациях отдельных отраслей промышленности с особо опасными условиями труда и на отдельных территориях выдают предназначенные для использования на поднадзорных им объектах и территориях санитарно-эпидемиологические заключения о соответствии (несоответствии) условий выполнения работ с ПБА III-IV групп (диагностических, экспериментальных и производственных) санитарно-эпидемиологическим требованиям.</w:t>
      </w:r>
    </w:p>
    <w:p w:rsidR="00BD106F" w:rsidRPr="00BD106F" w:rsidRDefault="00BD106F" w:rsidP="00BD106F">
      <w:pPr>
        <w:shd w:val="clear" w:color="auto" w:fill="FFFFFF"/>
        <w:spacing w:after="0" w:line="240" w:lineRule="auto"/>
        <w:rPr>
          <w:rFonts w:ascii="Times New Roman" w:eastAsia="Times New Roman" w:hAnsi="Times New Roman" w:cs="Times New Roman"/>
          <w:color w:val="22272F"/>
          <w:sz w:val="23"/>
          <w:szCs w:val="23"/>
        </w:rPr>
      </w:pPr>
      <w:r w:rsidRPr="00BD106F">
        <w:rPr>
          <w:rFonts w:ascii="Times New Roman" w:eastAsia="Times New Roman" w:hAnsi="Times New Roman" w:cs="Times New Roman"/>
          <w:color w:val="22272F"/>
          <w:sz w:val="23"/>
          <w:szCs w:val="23"/>
        </w:rPr>
        <w:t> </w:t>
      </w:r>
    </w:p>
    <w:p w:rsidR="0037315E" w:rsidRDefault="0037315E"/>
    <w:sectPr w:rsidR="0037315E" w:rsidSect="00BD1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EA"/>
    <w:rsid w:val="0009506A"/>
    <w:rsid w:val="0037315E"/>
    <w:rsid w:val="003D2EAD"/>
    <w:rsid w:val="006B54EA"/>
    <w:rsid w:val="00BD106F"/>
    <w:rsid w:val="00D6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AE78A-9876-4B57-A2E5-3DABC74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D10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BD10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106F"/>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BD106F"/>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BD106F"/>
  </w:style>
  <w:style w:type="paragraph" w:customStyle="1" w:styleId="s1">
    <w:name w:val="s_1"/>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D10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D106F"/>
    <w:rPr>
      <w:color w:val="0000FF"/>
      <w:u w:val="single"/>
    </w:rPr>
  </w:style>
  <w:style w:type="character" w:styleId="a5">
    <w:name w:val="FollowedHyperlink"/>
    <w:basedOn w:val="a0"/>
    <w:uiPriority w:val="99"/>
    <w:semiHidden/>
    <w:unhideWhenUsed/>
    <w:rsid w:val="00BD106F"/>
    <w:rPr>
      <w:color w:val="800080"/>
      <w:u w:val="single"/>
    </w:rPr>
  </w:style>
  <w:style w:type="paragraph" w:customStyle="1" w:styleId="s16">
    <w:name w:val="s_16"/>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BD1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424550">
      <w:bodyDiv w:val="1"/>
      <w:marLeft w:val="0"/>
      <w:marRight w:val="0"/>
      <w:marTop w:val="0"/>
      <w:marBottom w:val="0"/>
      <w:divBdr>
        <w:top w:val="none" w:sz="0" w:space="0" w:color="auto"/>
        <w:left w:val="none" w:sz="0" w:space="0" w:color="auto"/>
        <w:bottom w:val="none" w:sz="0" w:space="0" w:color="auto"/>
        <w:right w:val="none" w:sz="0" w:space="0" w:color="auto"/>
      </w:divBdr>
      <w:divsChild>
        <w:div w:id="733117982">
          <w:marLeft w:val="0"/>
          <w:marRight w:val="0"/>
          <w:marTop w:val="0"/>
          <w:marBottom w:val="0"/>
          <w:divBdr>
            <w:top w:val="none" w:sz="0" w:space="0" w:color="auto"/>
            <w:left w:val="none" w:sz="0" w:space="0" w:color="auto"/>
            <w:bottom w:val="none" w:sz="0" w:space="0" w:color="auto"/>
            <w:right w:val="none" w:sz="0" w:space="0" w:color="auto"/>
          </w:divBdr>
          <w:divsChild>
            <w:div w:id="580717259">
              <w:marLeft w:val="0"/>
              <w:marRight w:val="0"/>
              <w:marTop w:val="0"/>
              <w:marBottom w:val="0"/>
              <w:divBdr>
                <w:top w:val="none" w:sz="0" w:space="0" w:color="auto"/>
                <w:left w:val="none" w:sz="0" w:space="0" w:color="auto"/>
                <w:bottom w:val="none" w:sz="0" w:space="0" w:color="auto"/>
                <w:right w:val="none" w:sz="0" w:space="0" w:color="auto"/>
              </w:divBdr>
              <w:divsChild>
                <w:div w:id="224604841">
                  <w:marLeft w:val="0"/>
                  <w:marRight w:val="0"/>
                  <w:marTop w:val="0"/>
                  <w:marBottom w:val="0"/>
                  <w:divBdr>
                    <w:top w:val="none" w:sz="0" w:space="0" w:color="auto"/>
                    <w:left w:val="none" w:sz="0" w:space="0" w:color="auto"/>
                    <w:bottom w:val="none" w:sz="0" w:space="0" w:color="auto"/>
                    <w:right w:val="none" w:sz="0" w:space="0" w:color="auto"/>
                  </w:divBdr>
                </w:div>
                <w:div w:id="45223606">
                  <w:marLeft w:val="0"/>
                  <w:marRight w:val="0"/>
                  <w:marTop w:val="0"/>
                  <w:marBottom w:val="0"/>
                  <w:divBdr>
                    <w:top w:val="none" w:sz="0" w:space="0" w:color="auto"/>
                    <w:left w:val="none" w:sz="0" w:space="0" w:color="auto"/>
                    <w:bottom w:val="none" w:sz="0" w:space="0" w:color="auto"/>
                    <w:right w:val="none" w:sz="0" w:space="0" w:color="auto"/>
                  </w:divBdr>
                </w:div>
                <w:div w:id="1915627062">
                  <w:marLeft w:val="0"/>
                  <w:marRight w:val="0"/>
                  <w:marTop w:val="0"/>
                  <w:marBottom w:val="0"/>
                  <w:divBdr>
                    <w:top w:val="none" w:sz="0" w:space="0" w:color="auto"/>
                    <w:left w:val="none" w:sz="0" w:space="0" w:color="auto"/>
                    <w:bottom w:val="none" w:sz="0" w:space="0" w:color="auto"/>
                    <w:right w:val="none" w:sz="0" w:space="0" w:color="auto"/>
                  </w:divBdr>
                </w:div>
                <w:div w:id="1726876878">
                  <w:marLeft w:val="0"/>
                  <w:marRight w:val="0"/>
                  <w:marTop w:val="0"/>
                  <w:marBottom w:val="0"/>
                  <w:divBdr>
                    <w:top w:val="none" w:sz="0" w:space="0" w:color="auto"/>
                    <w:left w:val="none" w:sz="0" w:space="0" w:color="auto"/>
                    <w:bottom w:val="none" w:sz="0" w:space="0" w:color="auto"/>
                    <w:right w:val="none" w:sz="0" w:space="0" w:color="auto"/>
                  </w:divBdr>
                </w:div>
                <w:div w:id="1195340462">
                  <w:marLeft w:val="0"/>
                  <w:marRight w:val="0"/>
                  <w:marTop w:val="0"/>
                  <w:marBottom w:val="0"/>
                  <w:divBdr>
                    <w:top w:val="none" w:sz="0" w:space="0" w:color="auto"/>
                    <w:left w:val="none" w:sz="0" w:space="0" w:color="auto"/>
                    <w:bottom w:val="none" w:sz="0" w:space="0" w:color="auto"/>
                    <w:right w:val="none" w:sz="0" w:space="0" w:color="auto"/>
                  </w:divBdr>
                </w:div>
                <w:div w:id="500434083">
                  <w:marLeft w:val="0"/>
                  <w:marRight w:val="0"/>
                  <w:marTop w:val="0"/>
                  <w:marBottom w:val="0"/>
                  <w:divBdr>
                    <w:top w:val="none" w:sz="0" w:space="0" w:color="auto"/>
                    <w:left w:val="none" w:sz="0" w:space="0" w:color="auto"/>
                    <w:bottom w:val="none" w:sz="0" w:space="0" w:color="auto"/>
                    <w:right w:val="none" w:sz="0" w:space="0" w:color="auto"/>
                  </w:divBdr>
                </w:div>
                <w:div w:id="134832719">
                  <w:marLeft w:val="0"/>
                  <w:marRight w:val="0"/>
                  <w:marTop w:val="0"/>
                  <w:marBottom w:val="0"/>
                  <w:divBdr>
                    <w:top w:val="none" w:sz="0" w:space="0" w:color="auto"/>
                    <w:left w:val="none" w:sz="0" w:space="0" w:color="auto"/>
                    <w:bottom w:val="none" w:sz="0" w:space="0" w:color="auto"/>
                    <w:right w:val="none" w:sz="0" w:space="0" w:color="auto"/>
                  </w:divBdr>
                  <w:divsChild>
                    <w:div w:id="1385254800">
                      <w:marLeft w:val="0"/>
                      <w:marRight w:val="0"/>
                      <w:marTop w:val="0"/>
                      <w:marBottom w:val="0"/>
                      <w:divBdr>
                        <w:top w:val="none" w:sz="0" w:space="0" w:color="auto"/>
                        <w:left w:val="none" w:sz="0" w:space="0" w:color="auto"/>
                        <w:bottom w:val="none" w:sz="0" w:space="0" w:color="auto"/>
                        <w:right w:val="none" w:sz="0" w:space="0" w:color="auto"/>
                      </w:divBdr>
                      <w:divsChild>
                        <w:div w:id="607543855">
                          <w:marLeft w:val="0"/>
                          <w:marRight w:val="0"/>
                          <w:marTop w:val="0"/>
                          <w:marBottom w:val="300"/>
                          <w:divBdr>
                            <w:top w:val="none" w:sz="0" w:space="0" w:color="auto"/>
                            <w:left w:val="none" w:sz="0" w:space="0" w:color="auto"/>
                            <w:bottom w:val="none" w:sz="0" w:space="0" w:color="auto"/>
                            <w:right w:val="none" w:sz="0" w:space="0" w:color="auto"/>
                          </w:divBdr>
                        </w:div>
                      </w:divsChild>
                    </w:div>
                    <w:div w:id="1559047190">
                      <w:marLeft w:val="0"/>
                      <w:marRight w:val="0"/>
                      <w:marTop w:val="0"/>
                      <w:marBottom w:val="0"/>
                      <w:divBdr>
                        <w:top w:val="none" w:sz="0" w:space="0" w:color="auto"/>
                        <w:left w:val="none" w:sz="0" w:space="0" w:color="auto"/>
                        <w:bottom w:val="none" w:sz="0" w:space="0" w:color="auto"/>
                        <w:right w:val="none" w:sz="0" w:space="0" w:color="auto"/>
                      </w:divBdr>
                      <w:divsChild>
                        <w:div w:id="1995641897">
                          <w:marLeft w:val="0"/>
                          <w:marRight w:val="0"/>
                          <w:marTop w:val="0"/>
                          <w:marBottom w:val="0"/>
                          <w:divBdr>
                            <w:top w:val="none" w:sz="0" w:space="0" w:color="auto"/>
                            <w:left w:val="none" w:sz="0" w:space="0" w:color="auto"/>
                            <w:bottom w:val="none" w:sz="0" w:space="0" w:color="auto"/>
                            <w:right w:val="none" w:sz="0" w:space="0" w:color="auto"/>
                          </w:divBdr>
                        </w:div>
                        <w:div w:id="2001615788">
                          <w:marLeft w:val="0"/>
                          <w:marRight w:val="0"/>
                          <w:marTop w:val="0"/>
                          <w:marBottom w:val="0"/>
                          <w:divBdr>
                            <w:top w:val="none" w:sz="0" w:space="0" w:color="auto"/>
                            <w:left w:val="none" w:sz="0" w:space="0" w:color="auto"/>
                            <w:bottom w:val="none" w:sz="0" w:space="0" w:color="auto"/>
                            <w:right w:val="none" w:sz="0" w:space="0" w:color="auto"/>
                          </w:divBdr>
                        </w:div>
                        <w:div w:id="1835991234">
                          <w:marLeft w:val="0"/>
                          <w:marRight w:val="0"/>
                          <w:marTop w:val="0"/>
                          <w:marBottom w:val="0"/>
                          <w:divBdr>
                            <w:top w:val="none" w:sz="0" w:space="0" w:color="auto"/>
                            <w:left w:val="none" w:sz="0" w:space="0" w:color="auto"/>
                            <w:bottom w:val="none" w:sz="0" w:space="0" w:color="auto"/>
                            <w:right w:val="none" w:sz="0" w:space="0" w:color="auto"/>
                          </w:divBdr>
                          <w:divsChild>
                            <w:div w:id="1052771086">
                              <w:marLeft w:val="0"/>
                              <w:marRight w:val="0"/>
                              <w:marTop w:val="0"/>
                              <w:marBottom w:val="0"/>
                              <w:divBdr>
                                <w:top w:val="none" w:sz="0" w:space="0" w:color="auto"/>
                                <w:left w:val="none" w:sz="0" w:space="0" w:color="auto"/>
                                <w:bottom w:val="none" w:sz="0" w:space="0" w:color="auto"/>
                                <w:right w:val="none" w:sz="0" w:space="0" w:color="auto"/>
                              </w:divBdr>
                            </w:div>
                            <w:div w:id="809055588">
                              <w:marLeft w:val="0"/>
                              <w:marRight w:val="0"/>
                              <w:marTop w:val="0"/>
                              <w:marBottom w:val="0"/>
                              <w:divBdr>
                                <w:top w:val="none" w:sz="0" w:space="0" w:color="auto"/>
                                <w:left w:val="none" w:sz="0" w:space="0" w:color="auto"/>
                                <w:bottom w:val="none" w:sz="0" w:space="0" w:color="auto"/>
                                <w:right w:val="none" w:sz="0" w:space="0" w:color="auto"/>
                              </w:divBdr>
                            </w:div>
                            <w:div w:id="1191456616">
                              <w:marLeft w:val="0"/>
                              <w:marRight w:val="0"/>
                              <w:marTop w:val="0"/>
                              <w:marBottom w:val="0"/>
                              <w:divBdr>
                                <w:top w:val="none" w:sz="0" w:space="0" w:color="auto"/>
                                <w:left w:val="none" w:sz="0" w:space="0" w:color="auto"/>
                                <w:bottom w:val="none" w:sz="0" w:space="0" w:color="auto"/>
                                <w:right w:val="none" w:sz="0" w:space="0" w:color="auto"/>
                              </w:divBdr>
                            </w:div>
                            <w:div w:id="1222866854">
                              <w:marLeft w:val="0"/>
                              <w:marRight w:val="0"/>
                              <w:marTop w:val="0"/>
                              <w:marBottom w:val="0"/>
                              <w:divBdr>
                                <w:top w:val="none" w:sz="0" w:space="0" w:color="auto"/>
                                <w:left w:val="none" w:sz="0" w:space="0" w:color="auto"/>
                                <w:bottom w:val="none" w:sz="0" w:space="0" w:color="auto"/>
                                <w:right w:val="none" w:sz="0" w:space="0" w:color="auto"/>
                              </w:divBdr>
                            </w:div>
                            <w:div w:id="1159268183">
                              <w:marLeft w:val="0"/>
                              <w:marRight w:val="0"/>
                              <w:marTop w:val="0"/>
                              <w:marBottom w:val="0"/>
                              <w:divBdr>
                                <w:top w:val="none" w:sz="0" w:space="0" w:color="auto"/>
                                <w:left w:val="none" w:sz="0" w:space="0" w:color="auto"/>
                                <w:bottom w:val="none" w:sz="0" w:space="0" w:color="auto"/>
                                <w:right w:val="none" w:sz="0" w:space="0" w:color="auto"/>
                              </w:divBdr>
                            </w:div>
                            <w:div w:id="518354653">
                              <w:marLeft w:val="0"/>
                              <w:marRight w:val="0"/>
                              <w:marTop w:val="0"/>
                              <w:marBottom w:val="0"/>
                              <w:divBdr>
                                <w:top w:val="none" w:sz="0" w:space="0" w:color="auto"/>
                                <w:left w:val="none" w:sz="0" w:space="0" w:color="auto"/>
                                <w:bottom w:val="none" w:sz="0" w:space="0" w:color="auto"/>
                                <w:right w:val="none" w:sz="0" w:space="0" w:color="auto"/>
                              </w:divBdr>
                            </w:div>
                            <w:div w:id="929580855">
                              <w:marLeft w:val="0"/>
                              <w:marRight w:val="0"/>
                              <w:marTop w:val="0"/>
                              <w:marBottom w:val="0"/>
                              <w:divBdr>
                                <w:top w:val="none" w:sz="0" w:space="0" w:color="auto"/>
                                <w:left w:val="none" w:sz="0" w:space="0" w:color="auto"/>
                                <w:bottom w:val="none" w:sz="0" w:space="0" w:color="auto"/>
                                <w:right w:val="none" w:sz="0" w:space="0" w:color="auto"/>
                              </w:divBdr>
                            </w:div>
                            <w:div w:id="819619955">
                              <w:marLeft w:val="0"/>
                              <w:marRight w:val="0"/>
                              <w:marTop w:val="0"/>
                              <w:marBottom w:val="0"/>
                              <w:divBdr>
                                <w:top w:val="none" w:sz="0" w:space="0" w:color="auto"/>
                                <w:left w:val="none" w:sz="0" w:space="0" w:color="auto"/>
                                <w:bottom w:val="none" w:sz="0" w:space="0" w:color="auto"/>
                                <w:right w:val="none" w:sz="0" w:space="0" w:color="auto"/>
                              </w:divBdr>
                            </w:div>
                            <w:div w:id="1007904878">
                              <w:marLeft w:val="0"/>
                              <w:marRight w:val="0"/>
                              <w:marTop w:val="0"/>
                              <w:marBottom w:val="0"/>
                              <w:divBdr>
                                <w:top w:val="none" w:sz="0" w:space="0" w:color="auto"/>
                                <w:left w:val="none" w:sz="0" w:space="0" w:color="auto"/>
                                <w:bottom w:val="none" w:sz="0" w:space="0" w:color="auto"/>
                                <w:right w:val="none" w:sz="0" w:space="0" w:color="auto"/>
                              </w:divBdr>
                            </w:div>
                            <w:div w:id="1683974464">
                              <w:marLeft w:val="0"/>
                              <w:marRight w:val="0"/>
                              <w:marTop w:val="0"/>
                              <w:marBottom w:val="0"/>
                              <w:divBdr>
                                <w:top w:val="none" w:sz="0" w:space="0" w:color="auto"/>
                                <w:left w:val="none" w:sz="0" w:space="0" w:color="auto"/>
                                <w:bottom w:val="none" w:sz="0" w:space="0" w:color="auto"/>
                                <w:right w:val="none" w:sz="0" w:space="0" w:color="auto"/>
                              </w:divBdr>
                            </w:div>
                            <w:div w:id="1720015585">
                              <w:marLeft w:val="0"/>
                              <w:marRight w:val="0"/>
                              <w:marTop w:val="0"/>
                              <w:marBottom w:val="0"/>
                              <w:divBdr>
                                <w:top w:val="none" w:sz="0" w:space="0" w:color="auto"/>
                                <w:left w:val="none" w:sz="0" w:space="0" w:color="auto"/>
                                <w:bottom w:val="none" w:sz="0" w:space="0" w:color="auto"/>
                                <w:right w:val="none" w:sz="0" w:space="0" w:color="auto"/>
                              </w:divBdr>
                            </w:div>
                            <w:div w:id="384529335">
                              <w:marLeft w:val="0"/>
                              <w:marRight w:val="0"/>
                              <w:marTop w:val="0"/>
                              <w:marBottom w:val="0"/>
                              <w:divBdr>
                                <w:top w:val="none" w:sz="0" w:space="0" w:color="auto"/>
                                <w:left w:val="none" w:sz="0" w:space="0" w:color="auto"/>
                                <w:bottom w:val="none" w:sz="0" w:space="0" w:color="auto"/>
                                <w:right w:val="none" w:sz="0" w:space="0" w:color="auto"/>
                              </w:divBdr>
                            </w:div>
                          </w:divsChild>
                        </w:div>
                        <w:div w:id="269631411">
                          <w:marLeft w:val="0"/>
                          <w:marRight w:val="0"/>
                          <w:marTop w:val="0"/>
                          <w:marBottom w:val="0"/>
                          <w:divBdr>
                            <w:top w:val="none" w:sz="0" w:space="0" w:color="auto"/>
                            <w:left w:val="none" w:sz="0" w:space="0" w:color="auto"/>
                            <w:bottom w:val="none" w:sz="0" w:space="0" w:color="auto"/>
                            <w:right w:val="none" w:sz="0" w:space="0" w:color="auto"/>
                          </w:divBdr>
                        </w:div>
                      </w:divsChild>
                    </w:div>
                    <w:div w:id="1512185981">
                      <w:marLeft w:val="0"/>
                      <w:marRight w:val="0"/>
                      <w:marTop w:val="0"/>
                      <w:marBottom w:val="0"/>
                      <w:divBdr>
                        <w:top w:val="none" w:sz="0" w:space="0" w:color="auto"/>
                        <w:left w:val="none" w:sz="0" w:space="0" w:color="auto"/>
                        <w:bottom w:val="none" w:sz="0" w:space="0" w:color="auto"/>
                        <w:right w:val="none" w:sz="0" w:space="0" w:color="auto"/>
                      </w:divBdr>
                      <w:divsChild>
                        <w:div w:id="1500652850">
                          <w:marLeft w:val="0"/>
                          <w:marRight w:val="0"/>
                          <w:marTop w:val="0"/>
                          <w:marBottom w:val="0"/>
                          <w:divBdr>
                            <w:top w:val="none" w:sz="0" w:space="0" w:color="auto"/>
                            <w:left w:val="none" w:sz="0" w:space="0" w:color="auto"/>
                            <w:bottom w:val="none" w:sz="0" w:space="0" w:color="auto"/>
                            <w:right w:val="none" w:sz="0" w:space="0" w:color="auto"/>
                          </w:divBdr>
                        </w:div>
                        <w:div w:id="1968584104">
                          <w:marLeft w:val="0"/>
                          <w:marRight w:val="0"/>
                          <w:marTop w:val="0"/>
                          <w:marBottom w:val="0"/>
                          <w:divBdr>
                            <w:top w:val="none" w:sz="0" w:space="0" w:color="auto"/>
                            <w:left w:val="none" w:sz="0" w:space="0" w:color="auto"/>
                            <w:bottom w:val="none" w:sz="0" w:space="0" w:color="auto"/>
                            <w:right w:val="none" w:sz="0" w:space="0" w:color="auto"/>
                          </w:divBdr>
                        </w:div>
                        <w:div w:id="63600978">
                          <w:marLeft w:val="0"/>
                          <w:marRight w:val="0"/>
                          <w:marTop w:val="0"/>
                          <w:marBottom w:val="0"/>
                          <w:divBdr>
                            <w:top w:val="none" w:sz="0" w:space="0" w:color="auto"/>
                            <w:left w:val="none" w:sz="0" w:space="0" w:color="auto"/>
                            <w:bottom w:val="none" w:sz="0" w:space="0" w:color="auto"/>
                            <w:right w:val="none" w:sz="0" w:space="0" w:color="auto"/>
                          </w:divBdr>
                        </w:div>
                        <w:div w:id="1669167487">
                          <w:marLeft w:val="0"/>
                          <w:marRight w:val="0"/>
                          <w:marTop w:val="0"/>
                          <w:marBottom w:val="0"/>
                          <w:divBdr>
                            <w:top w:val="none" w:sz="0" w:space="0" w:color="auto"/>
                            <w:left w:val="none" w:sz="0" w:space="0" w:color="auto"/>
                            <w:bottom w:val="none" w:sz="0" w:space="0" w:color="auto"/>
                            <w:right w:val="none" w:sz="0" w:space="0" w:color="auto"/>
                          </w:divBdr>
                        </w:div>
                        <w:div w:id="517500815">
                          <w:marLeft w:val="0"/>
                          <w:marRight w:val="0"/>
                          <w:marTop w:val="0"/>
                          <w:marBottom w:val="0"/>
                          <w:divBdr>
                            <w:top w:val="none" w:sz="0" w:space="0" w:color="auto"/>
                            <w:left w:val="none" w:sz="0" w:space="0" w:color="auto"/>
                            <w:bottom w:val="none" w:sz="0" w:space="0" w:color="auto"/>
                            <w:right w:val="none" w:sz="0" w:space="0" w:color="auto"/>
                          </w:divBdr>
                        </w:div>
                        <w:div w:id="1974751163">
                          <w:marLeft w:val="0"/>
                          <w:marRight w:val="0"/>
                          <w:marTop w:val="0"/>
                          <w:marBottom w:val="0"/>
                          <w:divBdr>
                            <w:top w:val="none" w:sz="0" w:space="0" w:color="auto"/>
                            <w:left w:val="none" w:sz="0" w:space="0" w:color="auto"/>
                            <w:bottom w:val="none" w:sz="0" w:space="0" w:color="auto"/>
                            <w:right w:val="none" w:sz="0" w:space="0" w:color="auto"/>
                          </w:divBdr>
                        </w:div>
                        <w:div w:id="1773738294">
                          <w:marLeft w:val="0"/>
                          <w:marRight w:val="0"/>
                          <w:marTop w:val="0"/>
                          <w:marBottom w:val="0"/>
                          <w:divBdr>
                            <w:top w:val="none" w:sz="0" w:space="0" w:color="auto"/>
                            <w:left w:val="none" w:sz="0" w:space="0" w:color="auto"/>
                            <w:bottom w:val="none" w:sz="0" w:space="0" w:color="auto"/>
                            <w:right w:val="none" w:sz="0" w:space="0" w:color="auto"/>
                          </w:divBdr>
                        </w:div>
                        <w:div w:id="562448308">
                          <w:marLeft w:val="0"/>
                          <w:marRight w:val="0"/>
                          <w:marTop w:val="0"/>
                          <w:marBottom w:val="0"/>
                          <w:divBdr>
                            <w:top w:val="none" w:sz="0" w:space="0" w:color="auto"/>
                            <w:left w:val="none" w:sz="0" w:space="0" w:color="auto"/>
                            <w:bottom w:val="none" w:sz="0" w:space="0" w:color="auto"/>
                            <w:right w:val="none" w:sz="0" w:space="0" w:color="auto"/>
                          </w:divBdr>
                          <w:divsChild>
                            <w:div w:id="1209679518">
                              <w:marLeft w:val="0"/>
                              <w:marRight w:val="0"/>
                              <w:marTop w:val="0"/>
                              <w:marBottom w:val="0"/>
                              <w:divBdr>
                                <w:top w:val="none" w:sz="0" w:space="0" w:color="auto"/>
                                <w:left w:val="none" w:sz="0" w:space="0" w:color="auto"/>
                                <w:bottom w:val="none" w:sz="0" w:space="0" w:color="auto"/>
                                <w:right w:val="none" w:sz="0" w:space="0" w:color="auto"/>
                              </w:divBdr>
                            </w:div>
                            <w:div w:id="1175921607">
                              <w:marLeft w:val="0"/>
                              <w:marRight w:val="0"/>
                              <w:marTop w:val="0"/>
                              <w:marBottom w:val="0"/>
                              <w:divBdr>
                                <w:top w:val="none" w:sz="0" w:space="0" w:color="auto"/>
                                <w:left w:val="none" w:sz="0" w:space="0" w:color="auto"/>
                                <w:bottom w:val="none" w:sz="0" w:space="0" w:color="auto"/>
                                <w:right w:val="none" w:sz="0" w:space="0" w:color="auto"/>
                              </w:divBdr>
                            </w:div>
                          </w:divsChild>
                        </w:div>
                        <w:div w:id="29384980">
                          <w:marLeft w:val="0"/>
                          <w:marRight w:val="0"/>
                          <w:marTop w:val="0"/>
                          <w:marBottom w:val="0"/>
                          <w:divBdr>
                            <w:top w:val="none" w:sz="0" w:space="0" w:color="auto"/>
                            <w:left w:val="none" w:sz="0" w:space="0" w:color="auto"/>
                            <w:bottom w:val="none" w:sz="0" w:space="0" w:color="auto"/>
                            <w:right w:val="none" w:sz="0" w:space="0" w:color="auto"/>
                          </w:divBdr>
                          <w:divsChild>
                            <w:div w:id="1484077673">
                              <w:marLeft w:val="0"/>
                              <w:marRight w:val="0"/>
                              <w:marTop w:val="0"/>
                              <w:marBottom w:val="0"/>
                              <w:divBdr>
                                <w:top w:val="none" w:sz="0" w:space="0" w:color="auto"/>
                                <w:left w:val="none" w:sz="0" w:space="0" w:color="auto"/>
                                <w:bottom w:val="none" w:sz="0" w:space="0" w:color="auto"/>
                                <w:right w:val="none" w:sz="0" w:space="0" w:color="auto"/>
                              </w:divBdr>
                            </w:div>
                            <w:div w:id="1960642203">
                              <w:marLeft w:val="0"/>
                              <w:marRight w:val="0"/>
                              <w:marTop w:val="0"/>
                              <w:marBottom w:val="0"/>
                              <w:divBdr>
                                <w:top w:val="none" w:sz="0" w:space="0" w:color="auto"/>
                                <w:left w:val="none" w:sz="0" w:space="0" w:color="auto"/>
                                <w:bottom w:val="none" w:sz="0" w:space="0" w:color="auto"/>
                                <w:right w:val="none" w:sz="0" w:space="0" w:color="auto"/>
                              </w:divBdr>
                            </w:div>
                          </w:divsChild>
                        </w:div>
                        <w:div w:id="489441839">
                          <w:marLeft w:val="0"/>
                          <w:marRight w:val="0"/>
                          <w:marTop w:val="0"/>
                          <w:marBottom w:val="0"/>
                          <w:divBdr>
                            <w:top w:val="none" w:sz="0" w:space="0" w:color="auto"/>
                            <w:left w:val="none" w:sz="0" w:space="0" w:color="auto"/>
                            <w:bottom w:val="none" w:sz="0" w:space="0" w:color="auto"/>
                            <w:right w:val="none" w:sz="0" w:space="0" w:color="auto"/>
                          </w:divBdr>
                          <w:divsChild>
                            <w:div w:id="1874030139">
                              <w:marLeft w:val="0"/>
                              <w:marRight w:val="0"/>
                              <w:marTop w:val="0"/>
                              <w:marBottom w:val="0"/>
                              <w:divBdr>
                                <w:top w:val="none" w:sz="0" w:space="0" w:color="auto"/>
                                <w:left w:val="none" w:sz="0" w:space="0" w:color="auto"/>
                                <w:bottom w:val="none" w:sz="0" w:space="0" w:color="auto"/>
                                <w:right w:val="none" w:sz="0" w:space="0" w:color="auto"/>
                              </w:divBdr>
                            </w:div>
                            <w:div w:id="1919250467">
                              <w:marLeft w:val="0"/>
                              <w:marRight w:val="0"/>
                              <w:marTop w:val="0"/>
                              <w:marBottom w:val="0"/>
                              <w:divBdr>
                                <w:top w:val="none" w:sz="0" w:space="0" w:color="auto"/>
                                <w:left w:val="none" w:sz="0" w:space="0" w:color="auto"/>
                                <w:bottom w:val="none" w:sz="0" w:space="0" w:color="auto"/>
                                <w:right w:val="none" w:sz="0" w:space="0" w:color="auto"/>
                              </w:divBdr>
                            </w:div>
                          </w:divsChild>
                        </w:div>
                        <w:div w:id="1936400309">
                          <w:marLeft w:val="0"/>
                          <w:marRight w:val="0"/>
                          <w:marTop w:val="0"/>
                          <w:marBottom w:val="0"/>
                          <w:divBdr>
                            <w:top w:val="none" w:sz="0" w:space="0" w:color="auto"/>
                            <w:left w:val="none" w:sz="0" w:space="0" w:color="auto"/>
                            <w:bottom w:val="none" w:sz="0" w:space="0" w:color="auto"/>
                            <w:right w:val="none" w:sz="0" w:space="0" w:color="auto"/>
                          </w:divBdr>
                          <w:divsChild>
                            <w:div w:id="285543915">
                              <w:marLeft w:val="0"/>
                              <w:marRight w:val="0"/>
                              <w:marTop w:val="0"/>
                              <w:marBottom w:val="0"/>
                              <w:divBdr>
                                <w:top w:val="none" w:sz="0" w:space="0" w:color="auto"/>
                                <w:left w:val="none" w:sz="0" w:space="0" w:color="auto"/>
                                <w:bottom w:val="none" w:sz="0" w:space="0" w:color="auto"/>
                                <w:right w:val="none" w:sz="0" w:space="0" w:color="auto"/>
                              </w:divBdr>
                            </w:div>
                          </w:divsChild>
                        </w:div>
                        <w:div w:id="2040201536">
                          <w:marLeft w:val="0"/>
                          <w:marRight w:val="0"/>
                          <w:marTop w:val="0"/>
                          <w:marBottom w:val="0"/>
                          <w:divBdr>
                            <w:top w:val="none" w:sz="0" w:space="0" w:color="auto"/>
                            <w:left w:val="none" w:sz="0" w:space="0" w:color="auto"/>
                            <w:bottom w:val="none" w:sz="0" w:space="0" w:color="auto"/>
                            <w:right w:val="none" w:sz="0" w:space="0" w:color="auto"/>
                          </w:divBdr>
                          <w:divsChild>
                            <w:div w:id="1695036123">
                              <w:marLeft w:val="0"/>
                              <w:marRight w:val="0"/>
                              <w:marTop w:val="0"/>
                              <w:marBottom w:val="0"/>
                              <w:divBdr>
                                <w:top w:val="none" w:sz="0" w:space="0" w:color="auto"/>
                                <w:left w:val="none" w:sz="0" w:space="0" w:color="auto"/>
                                <w:bottom w:val="none" w:sz="0" w:space="0" w:color="auto"/>
                                <w:right w:val="none" w:sz="0" w:space="0" w:color="auto"/>
                              </w:divBdr>
                            </w:div>
                            <w:div w:id="405155546">
                              <w:marLeft w:val="0"/>
                              <w:marRight w:val="0"/>
                              <w:marTop w:val="0"/>
                              <w:marBottom w:val="0"/>
                              <w:divBdr>
                                <w:top w:val="none" w:sz="0" w:space="0" w:color="auto"/>
                                <w:left w:val="none" w:sz="0" w:space="0" w:color="auto"/>
                                <w:bottom w:val="none" w:sz="0" w:space="0" w:color="auto"/>
                                <w:right w:val="none" w:sz="0" w:space="0" w:color="auto"/>
                              </w:divBdr>
                            </w:div>
                          </w:divsChild>
                        </w:div>
                        <w:div w:id="843008439">
                          <w:marLeft w:val="0"/>
                          <w:marRight w:val="0"/>
                          <w:marTop w:val="0"/>
                          <w:marBottom w:val="0"/>
                          <w:divBdr>
                            <w:top w:val="none" w:sz="0" w:space="0" w:color="auto"/>
                            <w:left w:val="none" w:sz="0" w:space="0" w:color="auto"/>
                            <w:bottom w:val="none" w:sz="0" w:space="0" w:color="auto"/>
                            <w:right w:val="none" w:sz="0" w:space="0" w:color="auto"/>
                          </w:divBdr>
                          <w:divsChild>
                            <w:div w:id="202717035">
                              <w:marLeft w:val="0"/>
                              <w:marRight w:val="0"/>
                              <w:marTop w:val="0"/>
                              <w:marBottom w:val="0"/>
                              <w:divBdr>
                                <w:top w:val="none" w:sz="0" w:space="0" w:color="auto"/>
                                <w:left w:val="none" w:sz="0" w:space="0" w:color="auto"/>
                                <w:bottom w:val="none" w:sz="0" w:space="0" w:color="auto"/>
                                <w:right w:val="none" w:sz="0" w:space="0" w:color="auto"/>
                              </w:divBdr>
                            </w:div>
                            <w:div w:id="602423633">
                              <w:marLeft w:val="0"/>
                              <w:marRight w:val="0"/>
                              <w:marTop w:val="0"/>
                              <w:marBottom w:val="0"/>
                              <w:divBdr>
                                <w:top w:val="none" w:sz="0" w:space="0" w:color="auto"/>
                                <w:left w:val="none" w:sz="0" w:space="0" w:color="auto"/>
                                <w:bottom w:val="none" w:sz="0" w:space="0" w:color="auto"/>
                                <w:right w:val="none" w:sz="0" w:space="0" w:color="auto"/>
                              </w:divBdr>
                            </w:div>
                            <w:div w:id="1452017656">
                              <w:marLeft w:val="0"/>
                              <w:marRight w:val="0"/>
                              <w:marTop w:val="0"/>
                              <w:marBottom w:val="0"/>
                              <w:divBdr>
                                <w:top w:val="none" w:sz="0" w:space="0" w:color="auto"/>
                                <w:left w:val="none" w:sz="0" w:space="0" w:color="auto"/>
                                <w:bottom w:val="none" w:sz="0" w:space="0" w:color="auto"/>
                                <w:right w:val="none" w:sz="0" w:space="0" w:color="auto"/>
                              </w:divBdr>
                            </w:div>
                            <w:div w:id="1329601659">
                              <w:marLeft w:val="0"/>
                              <w:marRight w:val="0"/>
                              <w:marTop w:val="0"/>
                              <w:marBottom w:val="0"/>
                              <w:divBdr>
                                <w:top w:val="none" w:sz="0" w:space="0" w:color="auto"/>
                                <w:left w:val="none" w:sz="0" w:space="0" w:color="auto"/>
                                <w:bottom w:val="none" w:sz="0" w:space="0" w:color="auto"/>
                                <w:right w:val="none" w:sz="0" w:space="0" w:color="auto"/>
                              </w:divBdr>
                            </w:div>
                            <w:div w:id="665475861">
                              <w:marLeft w:val="0"/>
                              <w:marRight w:val="0"/>
                              <w:marTop w:val="0"/>
                              <w:marBottom w:val="0"/>
                              <w:divBdr>
                                <w:top w:val="none" w:sz="0" w:space="0" w:color="auto"/>
                                <w:left w:val="none" w:sz="0" w:space="0" w:color="auto"/>
                                <w:bottom w:val="none" w:sz="0" w:space="0" w:color="auto"/>
                                <w:right w:val="none" w:sz="0" w:space="0" w:color="auto"/>
                              </w:divBdr>
                            </w:div>
                            <w:div w:id="1607619632">
                              <w:marLeft w:val="0"/>
                              <w:marRight w:val="0"/>
                              <w:marTop w:val="0"/>
                              <w:marBottom w:val="0"/>
                              <w:divBdr>
                                <w:top w:val="none" w:sz="0" w:space="0" w:color="auto"/>
                                <w:left w:val="none" w:sz="0" w:space="0" w:color="auto"/>
                                <w:bottom w:val="none" w:sz="0" w:space="0" w:color="auto"/>
                                <w:right w:val="none" w:sz="0" w:space="0" w:color="auto"/>
                              </w:divBdr>
                            </w:div>
                            <w:div w:id="1200818304">
                              <w:marLeft w:val="0"/>
                              <w:marRight w:val="0"/>
                              <w:marTop w:val="0"/>
                              <w:marBottom w:val="0"/>
                              <w:divBdr>
                                <w:top w:val="none" w:sz="0" w:space="0" w:color="auto"/>
                                <w:left w:val="none" w:sz="0" w:space="0" w:color="auto"/>
                                <w:bottom w:val="none" w:sz="0" w:space="0" w:color="auto"/>
                                <w:right w:val="none" w:sz="0" w:space="0" w:color="auto"/>
                              </w:divBdr>
                            </w:div>
                            <w:div w:id="585070422">
                              <w:marLeft w:val="0"/>
                              <w:marRight w:val="0"/>
                              <w:marTop w:val="0"/>
                              <w:marBottom w:val="0"/>
                              <w:divBdr>
                                <w:top w:val="none" w:sz="0" w:space="0" w:color="auto"/>
                                <w:left w:val="none" w:sz="0" w:space="0" w:color="auto"/>
                                <w:bottom w:val="none" w:sz="0" w:space="0" w:color="auto"/>
                                <w:right w:val="none" w:sz="0" w:space="0" w:color="auto"/>
                              </w:divBdr>
                            </w:div>
                            <w:div w:id="1029526392">
                              <w:marLeft w:val="0"/>
                              <w:marRight w:val="0"/>
                              <w:marTop w:val="0"/>
                              <w:marBottom w:val="0"/>
                              <w:divBdr>
                                <w:top w:val="none" w:sz="0" w:space="0" w:color="auto"/>
                                <w:left w:val="none" w:sz="0" w:space="0" w:color="auto"/>
                                <w:bottom w:val="none" w:sz="0" w:space="0" w:color="auto"/>
                                <w:right w:val="none" w:sz="0" w:space="0" w:color="auto"/>
                              </w:divBdr>
                            </w:div>
                          </w:divsChild>
                        </w:div>
                        <w:div w:id="1417361891">
                          <w:marLeft w:val="0"/>
                          <w:marRight w:val="0"/>
                          <w:marTop w:val="0"/>
                          <w:marBottom w:val="0"/>
                          <w:divBdr>
                            <w:top w:val="none" w:sz="0" w:space="0" w:color="auto"/>
                            <w:left w:val="none" w:sz="0" w:space="0" w:color="auto"/>
                            <w:bottom w:val="none" w:sz="0" w:space="0" w:color="auto"/>
                            <w:right w:val="none" w:sz="0" w:space="0" w:color="auto"/>
                          </w:divBdr>
                          <w:divsChild>
                            <w:div w:id="404839701">
                              <w:marLeft w:val="0"/>
                              <w:marRight w:val="0"/>
                              <w:marTop w:val="0"/>
                              <w:marBottom w:val="0"/>
                              <w:divBdr>
                                <w:top w:val="none" w:sz="0" w:space="0" w:color="auto"/>
                                <w:left w:val="none" w:sz="0" w:space="0" w:color="auto"/>
                                <w:bottom w:val="none" w:sz="0" w:space="0" w:color="auto"/>
                                <w:right w:val="none" w:sz="0" w:space="0" w:color="auto"/>
                              </w:divBdr>
                            </w:div>
                            <w:div w:id="114831539">
                              <w:marLeft w:val="0"/>
                              <w:marRight w:val="0"/>
                              <w:marTop w:val="0"/>
                              <w:marBottom w:val="0"/>
                              <w:divBdr>
                                <w:top w:val="none" w:sz="0" w:space="0" w:color="auto"/>
                                <w:left w:val="none" w:sz="0" w:space="0" w:color="auto"/>
                                <w:bottom w:val="none" w:sz="0" w:space="0" w:color="auto"/>
                                <w:right w:val="none" w:sz="0" w:space="0" w:color="auto"/>
                              </w:divBdr>
                            </w:div>
                            <w:div w:id="1512335817">
                              <w:marLeft w:val="0"/>
                              <w:marRight w:val="0"/>
                              <w:marTop w:val="0"/>
                              <w:marBottom w:val="0"/>
                              <w:divBdr>
                                <w:top w:val="none" w:sz="0" w:space="0" w:color="auto"/>
                                <w:left w:val="none" w:sz="0" w:space="0" w:color="auto"/>
                                <w:bottom w:val="none" w:sz="0" w:space="0" w:color="auto"/>
                                <w:right w:val="none" w:sz="0" w:space="0" w:color="auto"/>
                              </w:divBdr>
                            </w:div>
                            <w:div w:id="1779718933">
                              <w:marLeft w:val="0"/>
                              <w:marRight w:val="0"/>
                              <w:marTop w:val="0"/>
                              <w:marBottom w:val="0"/>
                              <w:divBdr>
                                <w:top w:val="none" w:sz="0" w:space="0" w:color="auto"/>
                                <w:left w:val="none" w:sz="0" w:space="0" w:color="auto"/>
                                <w:bottom w:val="none" w:sz="0" w:space="0" w:color="auto"/>
                                <w:right w:val="none" w:sz="0" w:space="0" w:color="auto"/>
                              </w:divBdr>
                            </w:div>
                            <w:div w:id="1374815304">
                              <w:marLeft w:val="0"/>
                              <w:marRight w:val="0"/>
                              <w:marTop w:val="0"/>
                              <w:marBottom w:val="0"/>
                              <w:divBdr>
                                <w:top w:val="none" w:sz="0" w:space="0" w:color="auto"/>
                                <w:left w:val="none" w:sz="0" w:space="0" w:color="auto"/>
                                <w:bottom w:val="none" w:sz="0" w:space="0" w:color="auto"/>
                                <w:right w:val="none" w:sz="0" w:space="0" w:color="auto"/>
                              </w:divBdr>
                            </w:div>
                          </w:divsChild>
                        </w:div>
                        <w:div w:id="1491947593">
                          <w:marLeft w:val="0"/>
                          <w:marRight w:val="0"/>
                          <w:marTop w:val="0"/>
                          <w:marBottom w:val="0"/>
                          <w:divBdr>
                            <w:top w:val="none" w:sz="0" w:space="0" w:color="auto"/>
                            <w:left w:val="none" w:sz="0" w:space="0" w:color="auto"/>
                            <w:bottom w:val="none" w:sz="0" w:space="0" w:color="auto"/>
                            <w:right w:val="none" w:sz="0" w:space="0" w:color="auto"/>
                          </w:divBdr>
                          <w:divsChild>
                            <w:div w:id="1228567909">
                              <w:marLeft w:val="0"/>
                              <w:marRight w:val="0"/>
                              <w:marTop w:val="0"/>
                              <w:marBottom w:val="0"/>
                              <w:divBdr>
                                <w:top w:val="none" w:sz="0" w:space="0" w:color="auto"/>
                                <w:left w:val="none" w:sz="0" w:space="0" w:color="auto"/>
                                <w:bottom w:val="none" w:sz="0" w:space="0" w:color="auto"/>
                                <w:right w:val="none" w:sz="0" w:space="0" w:color="auto"/>
                              </w:divBdr>
                            </w:div>
                            <w:div w:id="1363045623">
                              <w:marLeft w:val="0"/>
                              <w:marRight w:val="0"/>
                              <w:marTop w:val="0"/>
                              <w:marBottom w:val="0"/>
                              <w:divBdr>
                                <w:top w:val="none" w:sz="0" w:space="0" w:color="auto"/>
                                <w:left w:val="none" w:sz="0" w:space="0" w:color="auto"/>
                                <w:bottom w:val="none" w:sz="0" w:space="0" w:color="auto"/>
                                <w:right w:val="none" w:sz="0" w:space="0" w:color="auto"/>
                              </w:divBdr>
                            </w:div>
                            <w:div w:id="1675722417">
                              <w:marLeft w:val="0"/>
                              <w:marRight w:val="0"/>
                              <w:marTop w:val="0"/>
                              <w:marBottom w:val="0"/>
                              <w:divBdr>
                                <w:top w:val="none" w:sz="0" w:space="0" w:color="auto"/>
                                <w:left w:val="none" w:sz="0" w:space="0" w:color="auto"/>
                                <w:bottom w:val="none" w:sz="0" w:space="0" w:color="auto"/>
                                <w:right w:val="none" w:sz="0" w:space="0" w:color="auto"/>
                              </w:divBdr>
                            </w:div>
                            <w:div w:id="1743747744">
                              <w:marLeft w:val="0"/>
                              <w:marRight w:val="0"/>
                              <w:marTop w:val="0"/>
                              <w:marBottom w:val="0"/>
                              <w:divBdr>
                                <w:top w:val="none" w:sz="0" w:space="0" w:color="auto"/>
                                <w:left w:val="none" w:sz="0" w:space="0" w:color="auto"/>
                                <w:bottom w:val="none" w:sz="0" w:space="0" w:color="auto"/>
                                <w:right w:val="none" w:sz="0" w:space="0" w:color="auto"/>
                              </w:divBdr>
                            </w:div>
                            <w:div w:id="199171610">
                              <w:marLeft w:val="0"/>
                              <w:marRight w:val="0"/>
                              <w:marTop w:val="0"/>
                              <w:marBottom w:val="0"/>
                              <w:divBdr>
                                <w:top w:val="none" w:sz="0" w:space="0" w:color="auto"/>
                                <w:left w:val="none" w:sz="0" w:space="0" w:color="auto"/>
                                <w:bottom w:val="none" w:sz="0" w:space="0" w:color="auto"/>
                                <w:right w:val="none" w:sz="0" w:space="0" w:color="auto"/>
                              </w:divBdr>
                            </w:div>
                            <w:div w:id="1791585676">
                              <w:marLeft w:val="0"/>
                              <w:marRight w:val="0"/>
                              <w:marTop w:val="0"/>
                              <w:marBottom w:val="0"/>
                              <w:divBdr>
                                <w:top w:val="none" w:sz="0" w:space="0" w:color="auto"/>
                                <w:left w:val="none" w:sz="0" w:space="0" w:color="auto"/>
                                <w:bottom w:val="none" w:sz="0" w:space="0" w:color="auto"/>
                                <w:right w:val="none" w:sz="0" w:space="0" w:color="auto"/>
                              </w:divBdr>
                            </w:div>
                            <w:div w:id="1024477028">
                              <w:marLeft w:val="0"/>
                              <w:marRight w:val="0"/>
                              <w:marTop w:val="0"/>
                              <w:marBottom w:val="0"/>
                              <w:divBdr>
                                <w:top w:val="none" w:sz="0" w:space="0" w:color="auto"/>
                                <w:left w:val="none" w:sz="0" w:space="0" w:color="auto"/>
                                <w:bottom w:val="none" w:sz="0" w:space="0" w:color="auto"/>
                                <w:right w:val="none" w:sz="0" w:space="0" w:color="auto"/>
                              </w:divBdr>
                            </w:div>
                          </w:divsChild>
                        </w:div>
                        <w:div w:id="700784124">
                          <w:marLeft w:val="0"/>
                          <w:marRight w:val="0"/>
                          <w:marTop w:val="0"/>
                          <w:marBottom w:val="0"/>
                          <w:divBdr>
                            <w:top w:val="none" w:sz="0" w:space="0" w:color="auto"/>
                            <w:left w:val="none" w:sz="0" w:space="0" w:color="auto"/>
                            <w:bottom w:val="none" w:sz="0" w:space="0" w:color="auto"/>
                            <w:right w:val="none" w:sz="0" w:space="0" w:color="auto"/>
                          </w:divBdr>
                          <w:divsChild>
                            <w:div w:id="350496716">
                              <w:marLeft w:val="0"/>
                              <w:marRight w:val="0"/>
                              <w:marTop w:val="0"/>
                              <w:marBottom w:val="0"/>
                              <w:divBdr>
                                <w:top w:val="none" w:sz="0" w:space="0" w:color="auto"/>
                                <w:left w:val="none" w:sz="0" w:space="0" w:color="auto"/>
                                <w:bottom w:val="none" w:sz="0" w:space="0" w:color="auto"/>
                                <w:right w:val="none" w:sz="0" w:space="0" w:color="auto"/>
                              </w:divBdr>
                            </w:div>
                            <w:div w:id="1056781580">
                              <w:marLeft w:val="0"/>
                              <w:marRight w:val="0"/>
                              <w:marTop w:val="0"/>
                              <w:marBottom w:val="0"/>
                              <w:divBdr>
                                <w:top w:val="none" w:sz="0" w:space="0" w:color="auto"/>
                                <w:left w:val="none" w:sz="0" w:space="0" w:color="auto"/>
                                <w:bottom w:val="none" w:sz="0" w:space="0" w:color="auto"/>
                                <w:right w:val="none" w:sz="0" w:space="0" w:color="auto"/>
                              </w:divBdr>
                            </w:div>
                            <w:div w:id="940643263">
                              <w:marLeft w:val="0"/>
                              <w:marRight w:val="0"/>
                              <w:marTop w:val="0"/>
                              <w:marBottom w:val="0"/>
                              <w:divBdr>
                                <w:top w:val="none" w:sz="0" w:space="0" w:color="auto"/>
                                <w:left w:val="none" w:sz="0" w:space="0" w:color="auto"/>
                                <w:bottom w:val="none" w:sz="0" w:space="0" w:color="auto"/>
                                <w:right w:val="none" w:sz="0" w:space="0" w:color="auto"/>
                              </w:divBdr>
                            </w:div>
                            <w:div w:id="577330664">
                              <w:marLeft w:val="0"/>
                              <w:marRight w:val="0"/>
                              <w:marTop w:val="0"/>
                              <w:marBottom w:val="0"/>
                              <w:divBdr>
                                <w:top w:val="none" w:sz="0" w:space="0" w:color="auto"/>
                                <w:left w:val="none" w:sz="0" w:space="0" w:color="auto"/>
                                <w:bottom w:val="none" w:sz="0" w:space="0" w:color="auto"/>
                                <w:right w:val="none" w:sz="0" w:space="0" w:color="auto"/>
                              </w:divBdr>
                            </w:div>
                            <w:div w:id="1129318477">
                              <w:marLeft w:val="0"/>
                              <w:marRight w:val="0"/>
                              <w:marTop w:val="0"/>
                              <w:marBottom w:val="0"/>
                              <w:divBdr>
                                <w:top w:val="none" w:sz="0" w:space="0" w:color="auto"/>
                                <w:left w:val="none" w:sz="0" w:space="0" w:color="auto"/>
                                <w:bottom w:val="none" w:sz="0" w:space="0" w:color="auto"/>
                                <w:right w:val="none" w:sz="0" w:space="0" w:color="auto"/>
                              </w:divBdr>
                            </w:div>
                            <w:div w:id="2143887319">
                              <w:marLeft w:val="0"/>
                              <w:marRight w:val="0"/>
                              <w:marTop w:val="0"/>
                              <w:marBottom w:val="0"/>
                              <w:divBdr>
                                <w:top w:val="none" w:sz="0" w:space="0" w:color="auto"/>
                                <w:left w:val="none" w:sz="0" w:space="0" w:color="auto"/>
                                <w:bottom w:val="none" w:sz="0" w:space="0" w:color="auto"/>
                                <w:right w:val="none" w:sz="0" w:space="0" w:color="auto"/>
                              </w:divBdr>
                            </w:div>
                            <w:div w:id="2121414984">
                              <w:marLeft w:val="0"/>
                              <w:marRight w:val="0"/>
                              <w:marTop w:val="0"/>
                              <w:marBottom w:val="0"/>
                              <w:divBdr>
                                <w:top w:val="none" w:sz="0" w:space="0" w:color="auto"/>
                                <w:left w:val="none" w:sz="0" w:space="0" w:color="auto"/>
                                <w:bottom w:val="none" w:sz="0" w:space="0" w:color="auto"/>
                                <w:right w:val="none" w:sz="0" w:space="0" w:color="auto"/>
                              </w:divBdr>
                            </w:div>
                            <w:div w:id="696001661">
                              <w:marLeft w:val="0"/>
                              <w:marRight w:val="0"/>
                              <w:marTop w:val="0"/>
                              <w:marBottom w:val="0"/>
                              <w:divBdr>
                                <w:top w:val="none" w:sz="0" w:space="0" w:color="auto"/>
                                <w:left w:val="none" w:sz="0" w:space="0" w:color="auto"/>
                                <w:bottom w:val="none" w:sz="0" w:space="0" w:color="auto"/>
                                <w:right w:val="none" w:sz="0" w:space="0" w:color="auto"/>
                              </w:divBdr>
                            </w:div>
                            <w:div w:id="1820030141">
                              <w:marLeft w:val="0"/>
                              <w:marRight w:val="0"/>
                              <w:marTop w:val="0"/>
                              <w:marBottom w:val="0"/>
                              <w:divBdr>
                                <w:top w:val="none" w:sz="0" w:space="0" w:color="auto"/>
                                <w:left w:val="none" w:sz="0" w:space="0" w:color="auto"/>
                                <w:bottom w:val="none" w:sz="0" w:space="0" w:color="auto"/>
                                <w:right w:val="none" w:sz="0" w:space="0" w:color="auto"/>
                              </w:divBdr>
                            </w:div>
                            <w:div w:id="560022296">
                              <w:marLeft w:val="0"/>
                              <w:marRight w:val="0"/>
                              <w:marTop w:val="0"/>
                              <w:marBottom w:val="0"/>
                              <w:divBdr>
                                <w:top w:val="none" w:sz="0" w:space="0" w:color="auto"/>
                                <w:left w:val="none" w:sz="0" w:space="0" w:color="auto"/>
                                <w:bottom w:val="none" w:sz="0" w:space="0" w:color="auto"/>
                                <w:right w:val="none" w:sz="0" w:space="0" w:color="auto"/>
                              </w:divBdr>
                            </w:div>
                            <w:div w:id="261180890">
                              <w:marLeft w:val="0"/>
                              <w:marRight w:val="0"/>
                              <w:marTop w:val="0"/>
                              <w:marBottom w:val="0"/>
                              <w:divBdr>
                                <w:top w:val="none" w:sz="0" w:space="0" w:color="auto"/>
                                <w:left w:val="none" w:sz="0" w:space="0" w:color="auto"/>
                                <w:bottom w:val="none" w:sz="0" w:space="0" w:color="auto"/>
                                <w:right w:val="none" w:sz="0" w:space="0" w:color="auto"/>
                              </w:divBdr>
                            </w:div>
                            <w:div w:id="1051424312">
                              <w:marLeft w:val="0"/>
                              <w:marRight w:val="0"/>
                              <w:marTop w:val="0"/>
                              <w:marBottom w:val="0"/>
                              <w:divBdr>
                                <w:top w:val="none" w:sz="0" w:space="0" w:color="auto"/>
                                <w:left w:val="none" w:sz="0" w:space="0" w:color="auto"/>
                                <w:bottom w:val="none" w:sz="0" w:space="0" w:color="auto"/>
                                <w:right w:val="none" w:sz="0" w:space="0" w:color="auto"/>
                              </w:divBdr>
                            </w:div>
                            <w:div w:id="1919828046">
                              <w:marLeft w:val="0"/>
                              <w:marRight w:val="0"/>
                              <w:marTop w:val="0"/>
                              <w:marBottom w:val="0"/>
                              <w:divBdr>
                                <w:top w:val="none" w:sz="0" w:space="0" w:color="auto"/>
                                <w:left w:val="none" w:sz="0" w:space="0" w:color="auto"/>
                                <w:bottom w:val="none" w:sz="0" w:space="0" w:color="auto"/>
                                <w:right w:val="none" w:sz="0" w:space="0" w:color="auto"/>
                              </w:divBdr>
                            </w:div>
                            <w:div w:id="130565130">
                              <w:marLeft w:val="0"/>
                              <w:marRight w:val="0"/>
                              <w:marTop w:val="0"/>
                              <w:marBottom w:val="0"/>
                              <w:divBdr>
                                <w:top w:val="none" w:sz="0" w:space="0" w:color="auto"/>
                                <w:left w:val="none" w:sz="0" w:space="0" w:color="auto"/>
                                <w:bottom w:val="none" w:sz="0" w:space="0" w:color="auto"/>
                                <w:right w:val="none" w:sz="0" w:space="0" w:color="auto"/>
                              </w:divBdr>
                            </w:div>
                            <w:div w:id="1337416524">
                              <w:marLeft w:val="0"/>
                              <w:marRight w:val="0"/>
                              <w:marTop w:val="0"/>
                              <w:marBottom w:val="0"/>
                              <w:divBdr>
                                <w:top w:val="none" w:sz="0" w:space="0" w:color="auto"/>
                                <w:left w:val="none" w:sz="0" w:space="0" w:color="auto"/>
                                <w:bottom w:val="none" w:sz="0" w:space="0" w:color="auto"/>
                                <w:right w:val="none" w:sz="0" w:space="0" w:color="auto"/>
                              </w:divBdr>
                            </w:div>
                            <w:div w:id="374549918">
                              <w:marLeft w:val="0"/>
                              <w:marRight w:val="0"/>
                              <w:marTop w:val="0"/>
                              <w:marBottom w:val="0"/>
                              <w:divBdr>
                                <w:top w:val="none" w:sz="0" w:space="0" w:color="auto"/>
                                <w:left w:val="none" w:sz="0" w:space="0" w:color="auto"/>
                                <w:bottom w:val="none" w:sz="0" w:space="0" w:color="auto"/>
                                <w:right w:val="none" w:sz="0" w:space="0" w:color="auto"/>
                              </w:divBdr>
                            </w:div>
                          </w:divsChild>
                        </w:div>
                        <w:div w:id="478107704">
                          <w:marLeft w:val="0"/>
                          <w:marRight w:val="0"/>
                          <w:marTop w:val="0"/>
                          <w:marBottom w:val="0"/>
                          <w:divBdr>
                            <w:top w:val="none" w:sz="0" w:space="0" w:color="auto"/>
                            <w:left w:val="none" w:sz="0" w:space="0" w:color="auto"/>
                            <w:bottom w:val="none" w:sz="0" w:space="0" w:color="auto"/>
                            <w:right w:val="none" w:sz="0" w:space="0" w:color="auto"/>
                          </w:divBdr>
                          <w:divsChild>
                            <w:div w:id="1349715043">
                              <w:marLeft w:val="0"/>
                              <w:marRight w:val="0"/>
                              <w:marTop w:val="0"/>
                              <w:marBottom w:val="0"/>
                              <w:divBdr>
                                <w:top w:val="none" w:sz="0" w:space="0" w:color="auto"/>
                                <w:left w:val="none" w:sz="0" w:space="0" w:color="auto"/>
                                <w:bottom w:val="none" w:sz="0" w:space="0" w:color="auto"/>
                                <w:right w:val="none" w:sz="0" w:space="0" w:color="auto"/>
                              </w:divBdr>
                            </w:div>
                            <w:div w:id="1393044534">
                              <w:marLeft w:val="0"/>
                              <w:marRight w:val="0"/>
                              <w:marTop w:val="0"/>
                              <w:marBottom w:val="0"/>
                              <w:divBdr>
                                <w:top w:val="none" w:sz="0" w:space="0" w:color="auto"/>
                                <w:left w:val="none" w:sz="0" w:space="0" w:color="auto"/>
                                <w:bottom w:val="none" w:sz="0" w:space="0" w:color="auto"/>
                                <w:right w:val="none" w:sz="0" w:space="0" w:color="auto"/>
                              </w:divBdr>
                            </w:div>
                            <w:div w:id="370693094">
                              <w:marLeft w:val="0"/>
                              <w:marRight w:val="0"/>
                              <w:marTop w:val="0"/>
                              <w:marBottom w:val="0"/>
                              <w:divBdr>
                                <w:top w:val="none" w:sz="0" w:space="0" w:color="auto"/>
                                <w:left w:val="none" w:sz="0" w:space="0" w:color="auto"/>
                                <w:bottom w:val="none" w:sz="0" w:space="0" w:color="auto"/>
                                <w:right w:val="none" w:sz="0" w:space="0" w:color="auto"/>
                              </w:divBdr>
                            </w:div>
                            <w:div w:id="846676505">
                              <w:marLeft w:val="0"/>
                              <w:marRight w:val="0"/>
                              <w:marTop w:val="0"/>
                              <w:marBottom w:val="0"/>
                              <w:divBdr>
                                <w:top w:val="none" w:sz="0" w:space="0" w:color="auto"/>
                                <w:left w:val="none" w:sz="0" w:space="0" w:color="auto"/>
                                <w:bottom w:val="none" w:sz="0" w:space="0" w:color="auto"/>
                                <w:right w:val="none" w:sz="0" w:space="0" w:color="auto"/>
                              </w:divBdr>
                            </w:div>
                            <w:div w:id="1534342639">
                              <w:marLeft w:val="0"/>
                              <w:marRight w:val="0"/>
                              <w:marTop w:val="0"/>
                              <w:marBottom w:val="0"/>
                              <w:divBdr>
                                <w:top w:val="none" w:sz="0" w:space="0" w:color="auto"/>
                                <w:left w:val="none" w:sz="0" w:space="0" w:color="auto"/>
                                <w:bottom w:val="none" w:sz="0" w:space="0" w:color="auto"/>
                                <w:right w:val="none" w:sz="0" w:space="0" w:color="auto"/>
                              </w:divBdr>
                            </w:div>
                            <w:div w:id="894198053">
                              <w:marLeft w:val="0"/>
                              <w:marRight w:val="0"/>
                              <w:marTop w:val="0"/>
                              <w:marBottom w:val="0"/>
                              <w:divBdr>
                                <w:top w:val="none" w:sz="0" w:space="0" w:color="auto"/>
                                <w:left w:val="none" w:sz="0" w:space="0" w:color="auto"/>
                                <w:bottom w:val="none" w:sz="0" w:space="0" w:color="auto"/>
                                <w:right w:val="none" w:sz="0" w:space="0" w:color="auto"/>
                              </w:divBdr>
                            </w:div>
                            <w:div w:id="2061978696">
                              <w:marLeft w:val="0"/>
                              <w:marRight w:val="0"/>
                              <w:marTop w:val="0"/>
                              <w:marBottom w:val="0"/>
                              <w:divBdr>
                                <w:top w:val="none" w:sz="0" w:space="0" w:color="auto"/>
                                <w:left w:val="none" w:sz="0" w:space="0" w:color="auto"/>
                                <w:bottom w:val="none" w:sz="0" w:space="0" w:color="auto"/>
                                <w:right w:val="none" w:sz="0" w:space="0" w:color="auto"/>
                              </w:divBdr>
                            </w:div>
                            <w:div w:id="203296049">
                              <w:marLeft w:val="0"/>
                              <w:marRight w:val="0"/>
                              <w:marTop w:val="0"/>
                              <w:marBottom w:val="0"/>
                              <w:divBdr>
                                <w:top w:val="none" w:sz="0" w:space="0" w:color="auto"/>
                                <w:left w:val="none" w:sz="0" w:space="0" w:color="auto"/>
                                <w:bottom w:val="none" w:sz="0" w:space="0" w:color="auto"/>
                                <w:right w:val="none" w:sz="0" w:space="0" w:color="auto"/>
                              </w:divBdr>
                            </w:div>
                            <w:div w:id="647053964">
                              <w:marLeft w:val="0"/>
                              <w:marRight w:val="0"/>
                              <w:marTop w:val="0"/>
                              <w:marBottom w:val="0"/>
                              <w:divBdr>
                                <w:top w:val="none" w:sz="0" w:space="0" w:color="auto"/>
                                <w:left w:val="none" w:sz="0" w:space="0" w:color="auto"/>
                                <w:bottom w:val="none" w:sz="0" w:space="0" w:color="auto"/>
                                <w:right w:val="none" w:sz="0" w:space="0" w:color="auto"/>
                              </w:divBdr>
                            </w:div>
                            <w:div w:id="426461812">
                              <w:marLeft w:val="0"/>
                              <w:marRight w:val="0"/>
                              <w:marTop w:val="0"/>
                              <w:marBottom w:val="0"/>
                              <w:divBdr>
                                <w:top w:val="none" w:sz="0" w:space="0" w:color="auto"/>
                                <w:left w:val="none" w:sz="0" w:space="0" w:color="auto"/>
                                <w:bottom w:val="none" w:sz="0" w:space="0" w:color="auto"/>
                                <w:right w:val="none" w:sz="0" w:space="0" w:color="auto"/>
                              </w:divBdr>
                            </w:div>
                            <w:div w:id="1758862482">
                              <w:marLeft w:val="0"/>
                              <w:marRight w:val="0"/>
                              <w:marTop w:val="0"/>
                              <w:marBottom w:val="0"/>
                              <w:divBdr>
                                <w:top w:val="none" w:sz="0" w:space="0" w:color="auto"/>
                                <w:left w:val="none" w:sz="0" w:space="0" w:color="auto"/>
                                <w:bottom w:val="none" w:sz="0" w:space="0" w:color="auto"/>
                                <w:right w:val="none" w:sz="0" w:space="0" w:color="auto"/>
                              </w:divBdr>
                            </w:div>
                            <w:div w:id="409273462">
                              <w:marLeft w:val="0"/>
                              <w:marRight w:val="0"/>
                              <w:marTop w:val="0"/>
                              <w:marBottom w:val="0"/>
                              <w:divBdr>
                                <w:top w:val="none" w:sz="0" w:space="0" w:color="auto"/>
                                <w:left w:val="none" w:sz="0" w:space="0" w:color="auto"/>
                                <w:bottom w:val="none" w:sz="0" w:space="0" w:color="auto"/>
                                <w:right w:val="none" w:sz="0" w:space="0" w:color="auto"/>
                              </w:divBdr>
                            </w:div>
                            <w:div w:id="1038698773">
                              <w:marLeft w:val="0"/>
                              <w:marRight w:val="0"/>
                              <w:marTop w:val="0"/>
                              <w:marBottom w:val="0"/>
                              <w:divBdr>
                                <w:top w:val="none" w:sz="0" w:space="0" w:color="auto"/>
                                <w:left w:val="none" w:sz="0" w:space="0" w:color="auto"/>
                                <w:bottom w:val="none" w:sz="0" w:space="0" w:color="auto"/>
                                <w:right w:val="none" w:sz="0" w:space="0" w:color="auto"/>
                              </w:divBdr>
                            </w:div>
                            <w:div w:id="929461123">
                              <w:marLeft w:val="0"/>
                              <w:marRight w:val="0"/>
                              <w:marTop w:val="0"/>
                              <w:marBottom w:val="0"/>
                              <w:divBdr>
                                <w:top w:val="none" w:sz="0" w:space="0" w:color="auto"/>
                                <w:left w:val="none" w:sz="0" w:space="0" w:color="auto"/>
                                <w:bottom w:val="none" w:sz="0" w:space="0" w:color="auto"/>
                                <w:right w:val="none" w:sz="0" w:space="0" w:color="auto"/>
                              </w:divBdr>
                            </w:div>
                            <w:div w:id="340159345">
                              <w:marLeft w:val="0"/>
                              <w:marRight w:val="0"/>
                              <w:marTop w:val="0"/>
                              <w:marBottom w:val="0"/>
                              <w:divBdr>
                                <w:top w:val="none" w:sz="0" w:space="0" w:color="auto"/>
                                <w:left w:val="none" w:sz="0" w:space="0" w:color="auto"/>
                                <w:bottom w:val="none" w:sz="0" w:space="0" w:color="auto"/>
                                <w:right w:val="none" w:sz="0" w:space="0" w:color="auto"/>
                              </w:divBdr>
                            </w:div>
                            <w:div w:id="1700231901">
                              <w:marLeft w:val="0"/>
                              <w:marRight w:val="0"/>
                              <w:marTop w:val="0"/>
                              <w:marBottom w:val="0"/>
                              <w:divBdr>
                                <w:top w:val="none" w:sz="0" w:space="0" w:color="auto"/>
                                <w:left w:val="none" w:sz="0" w:space="0" w:color="auto"/>
                                <w:bottom w:val="none" w:sz="0" w:space="0" w:color="auto"/>
                                <w:right w:val="none" w:sz="0" w:space="0" w:color="auto"/>
                              </w:divBdr>
                            </w:div>
                          </w:divsChild>
                        </w:div>
                        <w:div w:id="1459374081">
                          <w:marLeft w:val="0"/>
                          <w:marRight w:val="0"/>
                          <w:marTop w:val="0"/>
                          <w:marBottom w:val="0"/>
                          <w:divBdr>
                            <w:top w:val="none" w:sz="0" w:space="0" w:color="auto"/>
                            <w:left w:val="none" w:sz="0" w:space="0" w:color="auto"/>
                            <w:bottom w:val="none" w:sz="0" w:space="0" w:color="auto"/>
                            <w:right w:val="none" w:sz="0" w:space="0" w:color="auto"/>
                          </w:divBdr>
                          <w:divsChild>
                            <w:div w:id="2025395356">
                              <w:marLeft w:val="0"/>
                              <w:marRight w:val="0"/>
                              <w:marTop w:val="0"/>
                              <w:marBottom w:val="0"/>
                              <w:divBdr>
                                <w:top w:val="none" w:sz="0" w:space="0" w:color="auto"/>
                                <w:left w:val="none" w:sz="0" w:space="0" w:color="auto"/>
                                <w:bottom w:val="none" w:sz="0" w:space="0" w:color="auto"/>
                                <w:right w:val="none" w:sz="0" w:space="0" w:color="auto"/>
                              </w:divBdr>
                            </w:div>
                            <w:div w:id="801382997">
                              <w:marLeft w:val="0"/>
                              <w:marRight w:val="0"/>
                              <w:marTop w:val="0"/>
                              <w:marBottom w:val="0"/>
                              <w:divBdr>
                                <w:top w:val="none" w:sz="0" w:space="0" w:color="auto"/>
                                <w:left w:val="none" w:sz="0" w:space="0" w:color="auto"/>
                                <w:bottom w:val="none" w:sz="0" w:space="0" w:color="auto"/>
                                <w:right w:val="none" w:sz="0" w:space="0" w:color="auto"/>
                              </w:divBdr>
                            </w:div>
                            <w:div w:id="583760787">
                              <w:marLeft w:val="0"/>
                              <w:marRight w:val="0"/>
                              <w:marTop w:val="0"/>
                              <w:marBottom w:val="0"/>
                              <w:divBdr>
                                <w:top w:val="none" w:sz="0" w:space="0" w:color="auto"/>
                                <w:left w:val="none" w:sz="0" w:space="0" w:color="auto"/>
                                <w:bottom w:val="none" w:sz="0" w:space="0" w:color="auto"/>
                                <w:right w:val="none" w:sz="0" w:space="0" w:color="auto"/>
                              </w:divBdr>
                            </w:div>
                            <w:div w:id="1778331075">
                              <w:marLeft w:val="0"/>
                              <w:marRight w:val="0"/>
                              <w:marTop w:val="0"/>
                              <w:marBottom w:val="0"/>
                              <w:divBdr>
                                <w:top w:val="none" w:sz="0" w:space="0" w:color="auto"/>
                                <w:left w:val="none" w:sz="0" w:space="0" w:color="auto"/>
                                <w:bottom w:val="none" w:sz="0" w:space="0" w:color="auto"/>
                                <w:right w:val="none" w:sz="0" w:space="0" w:color="auto"/>
                              </w:divBdr>
                            </w:div>
                            <w:div w:id="4035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5307">
                      <w:marLeft w:val="0"/>
                      <w:marRight w:val="0"/>
                      <w:marTop w:val="0"/>
                      <w:marBottom w:val="0"/>
                      <w:divBdr>
                        <w:top w:val="none" w:sz="0" w:space="0" w:color="auto"/>
                        <w:left w:val="none" w:sz="0" w:space="0" w:color="auto"/>
                        <w:bottom w:val="none" w:sz="0" w:space="0" w:color="auto"/>
                        <w:right w:val="none" w:sz="0" w:space="0" w:color="auto"/>
                      </w:divBdr>
                      <w:divsChild>
                        <w:div w:id="2098861556">
                          <w:marLeft w:val="0"/>
                          <w:marRight w:val="0"/>
                          <w:marTop w:val="0"/>
                          <w:marBottom w:val="0"/>
                          <w:divBdr>
                            <w:top w:val="none" w:sz="0" w:space="0" w:color="auto"/>
                            <w:left w:val="none" w:sz="0" w:space="0" w:color="auto"/>
                            <w:bottom w:val="none" w:sz="0" w:space="0" w:color="auto"/>
                            <w:right w:val="none" w:sz="0" w:space="0" w:color="auto"/>
                          </w:divBdr>
                        </w:div>
                        <w:div w:id="833380219">
                          <w:marLeft w:val="0"/>
                          <w:marRight w:val="0"/>
                          <w:marTop w:val="0"/>
                          <w:marBottom w:val="0"/>
                          <w:divBdr>
                            <w:top w:val="none" w:sz="0" w:space="0" w:color="auto"/>
                            <w:left w:val="none" w:sz="0" w:space="0" w:color="auto"/>
                            <w:bottom w:val="none" w:sz="0" w:space="0" w:color="auto"/>
                            <w:right w:val="none" w:sz="0" w:space="0" w:color="auto"/>
                          </w:divBdr>
                        </w:div>
                        <w:div w:id="612830819">
                          <w:marLeft w:val="0"/>
                          <w:marRight w:val="0"/>
                          <w:marTop w:val="0"/>
                          <w:marBottom w:val="0"/>
                          <w:divBdr>
                            <w:top w:val="none" w:sz="0" w:space="0" w:color="auto"/>
                            <w:left w:val="none" w:sz="0" w:space="0" w:color="auto"/>
                            <w:bottom w:val="none" w:sz="0" w:space="0" w:color="auto"/>
                            <w:right w:val="none" w:sz="0" w:space="0" w:color="auto"/>
                          </w:divBdr>
                        </w:div>
                        <w:div w:id="1745494610">
                          <w:marLeft w:val="0"/>
                          <w:marRight w:val="0"/>
                          <w:marTop w:val="0"/>
                          <w:marBottom w:val="0"/>
                          <w:divBdr>
                            <w:top w:val="none" w:sz="0" w:space="0" w:color="auto"/>
                            <w:left w:val="none" w:sz="0" w:space="0" w:color="auto"/>
                            <w:bottom w:val="none" w:sz="0" w:space="0" w:color="auto"/>
                            <w:right w:val="none" w:sz="0" w:space="0" w:color="auto"/>
                          </w:divBdr>
                        </w:div>
                        <w:div w:id="985165622">
                          <w:marLeft w:val="0"/>
                          <w:marRight w:val="0"/>
                          <w:marTop w:val="0"/>
                          <w:marBottom w:val="0"/>
                          <w:divBdr>
                            <w:top w:val="none" w:sz="0" w:space="0" w:color="auto"/>
                            <w:left w:val="none" w:sz="0" w:space="0" w:color="auto"/>
                            <w:bottom w:val="none" w:sz="0" w:space="0" w:color="auto"/>
                            <w:right w:val="none" w:sz="0" w:space="0" w:color="auto"/>
                          </w:divBdr>
                        </w:div>
                        <w:div w:id="197475251">
                          <w:marLeft w:val="0"/>
                          <w:marRight w:val="0"/>
                          <w:marTop w:val="0"/>
                          <w:marBottom w:val="0"/>
                          <w:divBdr>
                            <w:top w:val="none" w:sz="0" w:space="0" w:color="auto"/>
                            <w:left w:val="none" w:sz="0" w:space="0" w:color="auto"/>
                            <w:bottom w:val="none" w:sz="0" w:space="0" w:color="auto"/>
                            <w:right w:val="none" w:sz="0" w:space="0" w:color="auto"/>
                          </w:divBdr>
                        </w:div>
                        <w:div w:id="1461872961">
                          <w:marLeft w:val="0"/>
                          <w:marRight w:val="0"/>
                          <w:marTop w:val="0"/>
                          <w:marBottom w:val="0"/>
                          <w:divBdr>
                            <w:top w:val="none" w:sz="0" w:space="0" w:color="auto"/>
                            <w:left w:val="none" w:sz="0" w:space="0" w:color="auto"/>
                            <w:bottom w:val="none" w:sz="0" w:space="0" w:color="auto"/>
                            <w:right w:val="none" w:sz="0" w:space="0" w:color="auto"/>
                          </w:divBdr>
                        </w:div>
                        <w:div w:id="2104766035">
                          <w:marLeft w:val="0"/>
                          <w:marRight w:val="0"/>
                          <w:marTop w:val="0"/>
                          <w:marBottom w:val="0"/>
                          <w:divBdr>
                            <w:top w:val="none" w:sz="0" w:space="0" w:color="auto"/>
                            <w:left w:val="none" w:sz="0" w:space="0" w:color="auto"/>
                            <w:bottom w:val="none" w:sz="0" w:space="0" w:color="auto"/>
                            <w:right w:val="none" w:sz="0" w:space="0" w:color="auto"/>
                          </w:divBdr>
                        </w:div>
                        <w:div w:id="1059326102">
                          <w:marLeft w:val="0"/>
                          <w:marRight w:val="0"/>
                          <w:marTop w:val="0"/>
                          <w:marBottom w:val="0"/>
                          <w:divBdr>
                            <w:top w:val="none" w:sz="0" w:space="0" w:color="auto"/>
                            <w:left w:val="none" w:sz="0" w:space="0" w:color="auto"/>
                            <w:bottom w:val="none" w:sz="0" w:space="0" w:color="auto"/>
                            <w:right w:val="none" w:sz="0" w:space="0" w:color="auto"/>
                          </w:divBdr>
                        </w:div>
                        <w:div w:id="1625649402">
                          <w:marLeft w:val="0"/>
                          <w:marRight w:val="0"/>
                          <w:marTop w:val="0"/>
                          <w:marBottom w:val="0"/>
                          <w:divBdr>
                            <w:top w:val="none" w:sz="0" w:space="0" w:color="auto"/>
                            <w:left w:val="none" w:sz="0" w:space="0" w:color="auto"/>
                            <w:bottom w:val="none" w:sz="0" w:space="0" w:color="auto"/>
                            <w:right w:val="none" w:sz="0" w:space="0" w:color="auto"/>
                          </w:divBdr>
                        </w:div>
                        <w:div w:id="1207915621">
                          <w:marLeft w:val="0"/>
                          <w:marRight w:val="0"/>
                          <w:marTop w:val="0"/>
                          <w:marBottom w:val="0"/>
                          <w:divBdr>
                            <w:top w:val="none" w:sz="0" w:space="0" w:color="auto"/>
                            <w:left w:val="none" w:sz="0" w:space="0" w:color="auto"/>
                            <w:bottom w:val="none" w:sz="0" w:space="0" w:color="auto"/>
                            <w:right w:val="none" w:sz="0" w:space="0" w:color="auto"/>
                          </w:divBdr>
                        </w:div>
                        <w:div w:id="1951476390">
                          <w:marLeft w:val="0"/>
                          <w:marRight w:val="0"/>
                          <w:marTop w:val="0"/>
                          <w:marBottom w:val="0"/>
                          <w:divBdr>
                            <w:top w:val="none" w:sz="0" w:space="0" w:color="auto"/>
                            <w:left w:val="none" w:sz="0" w:space="0" w:color="auto"/>
                            <w:bottom w:val="none" w:sz="0" w:space="0" w:color="auto"/>
                            <w:right w:val="none" w:sz="0" w:space="0" w:color="auto"/>
                          </w:divBdr>
                          <w:divsChild>
                            <w:div w:id="1261372063">
                              <w:marLeft w:val="0"/>
                              <w:marRight w:val="0"/>
                              <w:marTop w:val="0"/>
                              <w:marBottom w:val="0"/>
                              <w:divBdr>
                                <w:top w:val="none" w:sz="0" w:space="0" w:color="auto"/>
                                <w:left w:val="none" w:sz="0" w:space="0" w:color="auto"/>
                                <w:bottom w:val="none" w:sz="0" w:space="0" w:color="auto"/>
                                <w:right w:val="none" w:sz="0" w:space="0" w:color="auto"/>
                              </w:divBdr>
                            </w:div>
                            <w:div w:id="157117959">
                              <w:marLeft w:val="0"/>
                              <w:marRight w:val="0"/>
                              <w:marTop w:val="0"/>
                              <w:marBottom w:val="0"/>
                              <w:divBdr>
                                <w:top w:val="none" w:sz="0" w:space="0" w:color="auto"/>
                                <w:left w:val="none" w:sz="0" w:space="0" w:color="auto"/>
                                <w:bottom w:val="none" w:sz="0" w:space="0" w:color="auto"/>
                                <w:right w:val="none" w:sz="0" w:space="0" w:color="auto"/>
                              </w:divBdr>
                            </w:div>
                            <w:div w:id="894047790">
                              <w:marLeft w:val="0"/>
                              <w:marRight w:val="0"/>
                              <w:marTop w:val="0"/>
                              <w:marBottom w:val="0"/>
                              <w:divBdr>
                                <w:top w:val="none" w:sz="0" w:space="0" w:color="auto"/>
                                <w:left w:val="none" w:sz="0" w:space="0" w:color="auto"/>
                                <w:bottom w:val="none" w:sz="0" w:space="0" w:color="auto"/>
                                <w:right w:val="none" w:sz="0" w:space="0" w:color="auto"/>
                              </w:divBdr>
                            </w:div>
                            <w:div w:id="1807625548">
                              <w:marLeft w:val="0"/>
                              <w:marRight w:val="0"/>
                              <w:marTop w:val="0"/>
                              <w:marBottom w:val="0"/>
                              <w:divBdr>
                                <w:top w:val="none" w:sz="0" w:space="0" w:color="auto"/>
                                <w:left w:val="none" w:sz="0" w:space="0" w:color="auto"/>
                                <w:bottom w:val="none" w:sz="0" w:space="0" w:color="auto"/>
                                <w:right w:val="none" w:sz="0" w:space="0" w:color="auto"/>
                              </w:divBdr>
                            </w:div>
                            <w:div w:id="1074743577">
                              <w:marLeft w:val="0"/>
                              <w:marRight w:val="0"/>
                              <w:marTop w:val="0"/>
                              <w:marBottom w:val="0"/>
                              <w:divBdr>
                                <w:top w:val="none" w:sz="0" w:space="0" w:color="auto"/>
                                <w:left w:val="none" w:sz="0" w:space="0" w:color="auto"/>
                                <w:bottom w:val="none" w:sz="0" w:space="0" w:color="auto"/>
                                <w:right w:val="none" w:sz="0" w:space="0" w:color="auto"/>
                              </w:divBdr>
                            </w:div>
                            <w:div w:id="1583249595">
                              <w:marLeft w:val="0"/>
                              <w:marRight w:val="0"/>
                              <w:marTop w:val="0"/>
                              <w:marBottom w:val="0"/>
                              <w:divBdr>
                                <w:top w:val="none" w:sz="0" w:space="0" w:color="auto"/>
                                <w:left w:val="none" w:sz="0" w:space="0" w:color="auto"/>
                                <w:bottom w:val="none" w:sz="0" w:space="0" w:color="auto"/>
                                <w:right w:val="none" w:sz="0" w:space="0" w:color="auto"/>
                              </w:divBdr>
                            </w:div>
                            <w:div w:id="1052116310">
                              <w:marLeft w:val="0"/>
                              <w:marRight w:val="0"/>
                              <w:marTop w:val="0"/>
                              <w:marBottom w:val="0"/>
                              <w:divBdr>
                                <w:top w:val="none" w:sz="0" w:space="0" w:color="auto"/>
                                <w:left w:val="none" w:sz="0" w:space="0" w:color="auto"/>
                                <w:bottom w:val="none" w:sz="0" w:space="0" w:color="auto"/>
                                <w:right w:val="none" w:sz="0" w:space="0" w:color="auto"/>
                              </w:divBdr>
                            </w:div>
                            <w:div w:id="974289578">
                              <w:marLeft w:val="0"/>
                              <w:marRight w:val="0"/>
                              <w:marTop w:val="0"/>
                              <w:marBottom w:val="0"/>
                              <w:divBdr>
                                <w:top w:val="none" w:sz="0" w:space="0" w:color="auto"/>
                                <w:left w:val="none" w:sz="0" w:space="0" w:color="auto"/>
                                <w:bottom w:val="none" w:sz="0" w:space="0" w:color="auto"/>
                                <w:right w:val="none" w:sz="0" w:space="0" w:color="auto"/>
                              </w:divBdr>
                            </w:div>
                          </w:divsChild>
                        </w:div>
                        <w:div w:id="1629507289">
                          <w:marLeft w:val="0"/>
                          <w:marRight w:val="0"/>
                          <w:marTop w:val="0"/>
                          <w:marBottom w:val="0"/>
                          <w:divBdr>
                            <w:top w:val="none" w:sz="0" w:space="0" w:color="auto"/>
                            <w:left w:val="none" w:sz="0" w:space="0" w:color="auto"/>
                            <w:bottom w:val="none" w:sz="0" w:space="0" w:color="auto"/>
                            <w:right w:val="none" w:sz="0" w:space="0" w:color="auto"/>
                          </w:divBdr>
                          <w:divsChild>
                            <w:div w:id="1189565638">
                              <w:marLeft w:val="0"/>
                              <w:marRight w:val="0"/>
                              <w:marTop w:val="0"/>
                              <w:marBottom w:val="0"/>
                              <w:divBdr>
                                <w:top w:val="none" w:sz="0" w:space="0" w:color="auto"/>
                                <w:left w:val="none" w:sz="0" w:space="0" w:color="auto"/>
                                <w:bottom w:val="none" w:sz="0" w:space="0" w:color="auto"/>
                                <w:right w:val="none" w:sz="0" w:space="0" w:color="auto"/>
                              </w:divBdr>
                            </w:div>
                            <w:div w:id="1399204673">
                              <w:marLeft w:val="0"/>
                              <w:marRight w:val="0"/>
                              <w:marTop w:val="0"/>
                              <w:marBottom w:val="0"/>
                              <w:divBdr>
                                <w:top w:val="none" w:sz="0" w:space="0" w:color="auto"/>
                                <w:left w:val="none" w:sz="0" w:space="0" w:color="auto"/>
                                <w:bottom w:val="none" w:sz="0" w:space="0" w:color="auto"/>
                                <w:right w:val="none" w:sz="0" w:space="0" w:color="auto"/>
                              </w:divBdr>
                            </w:div>
                            <w:div w:id="1619291323">
                              <w:marLeft w:val="0"/>
                              <w:marRight w:val="0"/>
                              <w:marTop w:val="0"/>
                              <w:marBottom w:val="0"/>
                              <w:divBdr>
                                <w:top w:val="none" w:sz="0" w:space="0" w:color="auto"/>
                                <w:left w:val="none" w:sz="0" w:space="0" w:color="auto"/>
                                <w:bottom w:val="none" w:sz="0" w:space="0" w:color="auto"/>
                                <w:right w:val="none" w:sz="0" w:space="0" w:color="auto"/>
                              </w:divBdr>
                            </w:div>
                            <w:div w:id="1871264686">
                              <w:marLeft w:val="0"/>
                              <w:marRight w:val="0"/>
                              <w:marTop w:val="0"/>
                              <w:marBottom w:val="0"/>
                              <w:divBdr>
                                <w:top w:val="none" w:sz="0" w:space="0" w:color="auto"/>
                                <w:left w:val="none" w:sz="0" w:space="0" w:color="auto"/>
                                <w:bottom w:val="none" w:sz="0" w:space="0" w:color="auto"/>
                                <w:right w:val="none" w:sz="0" w:space="0" w:color="auto"/>
                              </w:divBdr>
                            </w:div>
                            <w:div w:id="470560496">
                              <w:marLeft w:val="0"/>
                              <w:marRight w:val="0"/>
                              <w:marTop w:val="0"/>
                              <w:marBottom w:val="0"/>
                              <w:divBdr>
                                <w:top w:val="none" w:sz="0" w:space="0" w:color="auto"/>
                                <w:left w:val="none" w:sz="0" w:space="0" w:color="auto"/>
                                <w:bottom w:val="none" w:sz="0" w:space="0" w:color="auto"/>
                                <w:right w:val="none" w:sz="0" w:space="0" w:color="auto"/>
                              </w:divBdr>
                            </w:div>
                            <w:div w:id="831599308">
                              <w:marLeft w:val="0"/>
                              <w:marRight w:val="0"/>
                              <w:marTop w:val="0"/>
                              <w:marBottom w:val="0"/>
                              <w:divBdr>
                                <w:top w:val="none" w:sz="0" w:space="0" w:color="auto"/>
                                <w:left w:val="none" w:sz="0" w:space="0" w:color="auto"/>
                                <w:bottom w:val="none" w:sz="0" w:space="0" w:color="auto"/>
                                <w:right w:val="none" w:sz="0" w:space="0" w:color="auto"/>
                              </w:divBdr>
                            </w:div>
                            <w:div w:id="1183400045">
                              <w:marLeft w:val="0"/>
                              <w:marRight w:val="0"/>
                              <w:marTop w:val="0"/>
                              <w:marBottom w:val="0"/>
                              <w:divBdr>
                                <w:top w:val="none" w:sz="0" w:space="0" w:color="auto"/>
                                <w:left w:val="none" w:sz="0" w:space="0" w:color="auto"/>
                                <w:bottom w:val="none" w:sz="0" w:space="0" w:color="auto"/>
                                <w:right w:val="none" w:sz="0" w:space="0" w:color="auto"/>
                              </w:divBdr>
                            </w:div>
                            <w:div w:id="852886587">
                              <w:marLeft w:val="0"/>
                              <w:marRight w:val="0"/>
                              <w:marTop w:val="0"/>
                              <w:marBottom w:val="0"/>
                              <w:divBdr>
                                <w:top w:val="none" w:sz="0" w:space="0" w:color="auto"/>
                                <w:left w:val="none" w:sz="0" w:space="0" w:color="auto"/>
                                <w:bottom w:val="none" w:sz="0" w:space="0" w:color="auto"/>
                                <w:right w:val="none" w:sz="0" w:space="0" w:color="auto"/>
                              </w:divBdr>
                            </w:div>
                            <w:div w:id="1404833072">
                              <w:marLeft w:val="0"/>
                              <w:marRight w:val="0"/>
                              <w:marTop w:val="0"/>
                              <w:marBottom w:val="0"/>
                              <w:divBdr>
                                <w:top w:val="none" w:sz="0" w:space="0" w:color="auto"/>
                                <w:left w:val="none" w:sz="0" w:space="0" w:color="auto"/>
                                <w:bottom w:val="none" w:sz="0" w:space="0" w:color="auto"/>
                                <w:right w:val="none" w:sz="0" w:space="0" w:color="auto"/>
                              </w:divBdr>
                            </w:div>
                            <w:div w:id="1758744607">
                              <w:marLeft w:val="0"/>
                              <w:marRight w:val="0"/>
                              <w:marTop w:val="0"/>
                              <w:marBottom w:val="0"/>
                              <w:divBdr>
                                <w:top w:val="none" w:sz="0" w:space="0" w:color="auto"/>
                                <w:left w:val="none" w:sz="0" w:space="0" w:color="auto"/>
                                <w:bottom w:val="none" w:sz="0" w:space="0" w:color="auto"/>
                                <w:right w:val="none" w:sz="0" w:space="0" w:color="auto"/>
                              </w:divBdr>
                            </w:div>
                          </w:divsChild>
                        </w:div>
                        <w:div w:id="1899315865">
                          <w:marLeft w:val="0"/>
                          <w:marRight w:val="0"/>
                          <w:marTop w:val="0"/>
                          <w:marBottom w:val="0"/>
                          <w:divBdr>
                            <w:top w:val="none" w:sz="0" w:space="0" w:color="auto"/>
                            <w:left w:val="none" w:sz="0" w:space="0" w:color="auto"/>
                            <w:bottom w:val="none" w:sz="0" w:space="0" w:color="auto"/>
                            <w:right w:val="none" w:sz="0" w:space="0" w:color="auto"/>
                          </w:divBdr>
                          <w:divsChild>
                            <w:div w:id="1808207661">
                              <w:marLeft w:val="0"/>
                              <w:marRight w:val="0"/>
                              <w:marTop w:val="0"/>
                              <w:marBottom w:val="0"/>
                              <w:divBdr>
                                <w:top w:val="none" w:sz="0" w:space="0" w:color="auto"/>
                                <w:left w:val="none" w:sz="0" w:space="0" w:color="auto"/>
                                <w:bottom w:val="none" w:sz="0" w:space="0" w:color="auto"/>
                                <w:right w:val="none" w:sz="0" w:space="0" w:color="auto"/>
                              </w:divBdr>
                            </w:div>
                            <w:div w:id="802890949">
                              <w:marLeft w:val="0"/>
                              <w:marRight w:val="0"/>
                              <w:marTop w:val="0"/>
                              <w:marBottom w:val="0"/>
                              <w:divBdr>
                                <w:top w:val="none" w:sz="0" w:space="0" w:color="auto"/>
                                <w:left w:val="none" w:sz="0" w:space="0" w:color="auto"/>
                                <w:bottom w:val="none" w:sz="0" w:space="0" w:color="auto"/>
                                <w:right w:val="none" w:sz="0" w:space="0" w:color="auto"/>
                              </w:divBdr>
                            </w:div>
                            <w:div w:id="746809092">
                              <w:marLeft w:val="0"/>
                              <w:marRight w:val="0"/>
                              <w:marTop w:val="0"/>
                              <w:marBottom w:val="0"/>
                              <w:divBdr>
                                <w:top w:val="none" w:sz="0" w:space="0" w:color="auto"/>
                                <w:left w:val="none" w:sz="0" w:space="0" w:color="auto"/>
                                <w:bottom w:val="none" w:sz="0" w:space="0" w:color="auto"/>
                                <w:right w:val="none" w:sz="0" w:space="0" w:color="auto"/>
                              </w:divBdr>
                            </w:div>
                            <w:div w:id="989747586">
                              <w:marLeft w:val="0"/>
                              <w:marRight w:val="0"/>
                              <w:marTop w:val="0"/>
                              <w:marBottom w:val="0"/>
                              <w:divBdr>
                                <w:top w:val="none" w:sz="0" w:space="0" w:color="auto"/>
                                <w:left w:val="none" w:sz="0" w:space="0" w:color="auto"/>
                                <w:bottom w:val="none" w:sz="0" w:space="0" w:color="auto"/>
                                <w:right w:val="none" w:sz="0" w:space="0" w:color="auto"/>
                              </w:divBdr>
                            </w:div>
                            <w:div w:id="1809936705">
                              <w:marLeft w:val="0"/>
                              <w:marRight w:val="0"/>
                              <w:marTop w:val="0"/>
                              <w:marBottom w:val="0"/>
                              <w:divBdr>
                                <w:top w:val="none" w:sz="0" w:space="0" w:color="auto"/>
                                <w:left w:val="none" w:sz="0" w:space="0" w:color="auto"/>
                                <w:bottom w:val="none" w:sz="0" w:space="0" w:color="auto"/>
                                <w:right w:val="none" w:sz="0" w:space="0" w:color="auto"/>
                              </w:divBdr>
                            </w:div>
                            <w:div w:id="1837063759">
                              <w:marLeft w:val="0"/>
                              <w:marRight w:val="0"/>
                              <w:marTop w:val="0"/>
                              <w:marBottom w:val="0"/>
                              <w:divBdr>
                                <w:top w:val="none" w:sz="0" w:space="0" w:color="auto"/>
                                <w:left w:val="none" w:sz="0" w:space="0" w:color="auto"/>
                                <w:bottom w:val="none" w:sz="0" w:space="0" w:color="auto"/>
                                <w:right w:val="none" w:sz="0" w:space="0" w:color="auto"/>
                              </w:divBdr>
                            </w:div>
                            <w:div w:id="692804160">
                              <w:marLeft w:val="0"/>
                              <w:marRight w:val="0"/>
                              <w:marTop w:val="0"/>
                              <w:marBottom w:val="0"/>
                              <w:divBdr>
                                <w:top w:val="none" w:sz="0" w:space="0" w:color="auto"/>
                                <w:left w:val="none" w:sz="0" w:space="0" w:color="auto"/>
                                <w:bottom w:val="none" w:sz="0" w:space="0" w:color="auto"/>
                                <w:right w:val="none" w:sz="0" w:space="0" w:color="auto"/>
                              </w:divBdr>
                            </w:div>
                            <w:div w:id="1596015995">
                              <w:marLeft w:val="0"/>
                              <w:marRight w:val="0"/>
                              <w:marTop w:val="0"/>
                              <w:marBottom w:val="0"/>
                              <w:divBdr>
                                <w:top w:val="none" w:sz="0" w:space="0" w:color="auto"/>
                                <w:left w:val="none" w:sz="0" w:space="0" w:color="auto"/>
                                <w:bottom w:val="none" w:sz="0" w:space="0" w:color="auto"/>
                                <w:right w:val="none" w:sz="0" w:space="0" w:color="auto"/>
                              </w:divBdr>
                            </w:div>
                            <w:div w:id="561982796">
                              <w:marLeft w:val="0"/>
                              <w:marRight w:val="0"/>
                              <w:marTop w:val="0"/>
                              <w:marBottom w:val="0"/>
                              <w:divBdr>
                                <w:top w:val="none" w:sz="0" w:space="0" w:color="auto"/>
                                <w:left w:val="none" w:sz="0" w:space="0" w:color="auto"/>
                                <w:bottom w:val="none" w:sz="0" w:space="0" w:color="auto"/>
                                <w:right w:val="none" w:sz="0" w:space="0" w:color="auto"/>
                              </w:divBdr>
                            </w:div>
                            <w:div w:id="1316493027">
                              <w:marLeft w:val="0"/>
                              <w:marRight w:val="0"/>
                              <w:marTop w:val="0"/>
                              <w:marBottom w:val="0"/>
                              <w:divBdr>
                                <w:top w:val="none" w:sz="0" w:space="0" w:color="auto"/>
                                <w:left w:val="none" w:sz="0" w:space="0" w:color="auto"/>
                                <w:bottom w:val="none" w:sz="0" w:space="0" w:color="auto"/>
                                <w:right w:val="none" w:sz="0" w:space="0" w:color="auto"/>
                              </w:divBdr>
                              <w:divsChild>
                                <w:div w:id="1358123694">
                                  <w:marLeft w:val="0"/>
                                  <w:marRight w:val="0"/>
                                  <w:marTop w:val="0"/>
                                  <w:marBottom w:val="0"/>
                                  <w:divBdr>
                                    <w:top w:val="none" w:sz="0" w:space="0" w:color="auto"/>
                                    <w:left w:val="none" w:sz="0" w:space="0" w:color="auto"/>
                                    <w:bottom w:val="none" w:sz="0" w:space="0" w:color="auto"/>
                                    <w:right w:val="none" w:sz="0" w:space="0" w:color="auto"/>
                                  </w:divBdr>
                                </w:div>
                                <w:div w:id="103500093">
                                  <w:marLeft w:val="0"/>
                                  <w:marRight w:val="0"/>
                                  <w:marTop w:val="0"/>
                                  <w:marBottom w:val="0"/>
                                  <w:divBdr>
                                    <w:top w:val="none" w:sz="0" w:space="0" w:color="auto"/>
                                    <w:left w:val="none" w:sz="0" w:space="0" w:color="auto"/>
                                    <w:bottom w:val="none" w:sz="0" w:space="0" w:color="auto"/>
                                    <w:right w:val="none" w:sz="0" w:space="0" w:color="auto"/>
                                  </w:divBdr>
                                </w:div>
                                <w:div w:id="1410885920">
                                  <w:marLeft w:val="0"/>
                                  <w:marRight w:val="0"/>
                                  <w:marTop w:val="0"/>
                                  <w:marBottom w:val="0"/>
                                  <w:divBdr>
                                    <w:top w:val="none" w:sz="0" w:space="0" w:color="auto"/>
                                    <w:left w:val="none" w:sz="0" w:space="0" w:color="auto"/>
                                    <w:bottom w:val="none" w:sz="0" w:space="0" w:color="auto"/>
                                    <w:right w:val="none" w:sz="0" w:space="0" w:color="auto"/>
                                  </w:divBdr>
                                </w:div>
                                <w:div w:id="353771413">
                                  <w:marLeft w:val="0"/>
                                  <w:marRight w:val="0"/>
                                  <w:marTop w:val="0"/>
                                  <w:marBottom w:val="0"/>
                                  <w:divBdr>
                                    <w:top w:val="none" w:sz="0" w:space="0" w:color="auto"/>
                                    <w:left w:val="none" w:sz="0" w:space="0" w:color="auto"/>
                                    <w:bottom w:val="none" w:sz="0" w:space="0" w:color="auto"/>
                                    <w:right w:val="none" w:sz="0" w:space="0" w:color="auto"/>
                                  </w:divBdr>
                                </w:div>
                                <w:div w:id="926228678">
                                  <w:marLeft w:val="0"/>
                                  <w:marRight w:val="0"/>
                                  <w:marTop w:val="0"/>
                                  <w:marBottom w:val="0"/>
                                  <w:divBdr>
                                    <w:top w:val="none" w:sz="0" w:space="0" w:color="auto"/>
                                    <w:left w:val="none" w:sz="0" w:space="0" w:color="auto"/>
                                    <w:bottom w:val="none" w:sz="0" w:space="0" w:color="auto"/>
                                    <w:right w:val="none" w:sz="0" w:space="0" w:color="auto"/>
                                  </w:divBdr>
                                </w:div>
                              </w:divsChild>
                            </w:div>
                            <w:div w:id="65957569">
                              <w:marLeft w:val="0"/>
                              <w:marRight w:val="0"/>
                              <w:marTop w:val="0"/>
                              <w:marBottom w:val="0"/>
                              <w:divBdr>
                                <w:top w:val="none" w:sz="0" w:space="0" w:color="auto"/>
                                <w:left w:val="none" w:sz="0" w:space="0" w:color="auto"/>
                                <w:bottom w:val="none" w:sz="0" w:space="0" w:color="auto"/>
                                <w:right w:val="none" w:sz="0" w:space="0" w:color="auto"/>
                              </w:divBdr>
                            </w:div>
                            <w:div w:id="474572083">
                              <w:marLeft w:val="0"/>
                              <w:marRight w:val="0"/>
                              <w:marTop w:val="0"/>
                              <w:marBottom w:val="0"/>
                              <w:divBdr>
                                <w:top w:val="none" w:sz="0" w:space="0" w:color="auto"/>
                                <w:left w:val="none" w:sz="0" w:space="0" w:color="auto"/>
                                <w:bottom w:val="none" w:sz="0" w:space="0" w:color="auto"/>
                                <w:right w:val="none" w:sz="0" w:space="0" w:color="auto"/>
                              </w:divBdr>
                            </w:div>
                            <w:div w:id="1924485509">
                              <w:marLeft w:val="0"/>
                              <w:marRight w:val="0"/>
                              <w:marTop w:val="0"/>
                              <w:marBottom w:val="0"/>
                              <w:divBdr>
                                <w:top w:val="none" w:sz="0" w:space="0" w:color="auto"/>
                                <w:left w:val="none" w:sz="0" w:space="0" w:color="auto"/>
                                <w:bottom w:val="none" w:sz="0" w:space="0" w:color="auto"/>
                                <w:right w:val="none" w:sz="0" w:space="0" w:color="auto"/>
                              </w:divBdr>
                            </w:div>
                            <w:div w:id="197863808">
                              <w:marLeft w:val="0"/>
                              <w:marRight w:val="0"/>
                              <w:marTop w:val="0"/>
                              <w:marBottom w:val="0"/>
                              <w:divBdr>
                                <w:top w:val="none" w:sz="0" w:space="0" w:color="auto"/>
                                <w:left w:val="none" w:sz="0" w:space="0" w:color="auto"/>
                                <w:bottom w:val="none" w:sz="0" w:space="0" w:color="auto"/>
                                <w:right w:val="none" w:sz="0" w:space="0" w:color="auto"/>
                              </w:divBdr>
                            </w:div>
                            <w:div w:id="891842905">
                              <w:marLeft w:val="0"/>
                              <w:marRight w:val="0"/>
                              <w:marTop w:val="0"/>
                              <w:marBottom w:val="0"/>
                              <w:divBdr>
                                <w:top w:val="none" w:sz="0" w:space="0" w:color="auto"/>
                                <w:left w:val="none" w:sz="0" w:space="0" w:color="auto"/>
                                <w:bottom w:val="none" w:sz="0" w:space="0" w:color="auto"/>
                                <w:right w:val="none" w:sz="0" w:space="0" w:color="auto"/>
                              </w:divBdr>
                            </w:div>
                            <w:div w:id="2075616961">
                              <w:marLeft w:val="0"/>
                              <w:marRight w:val="0"/>
                              <w:marTop w:val="0"/>
                              <w:marBottom w:val="0"/>
                              <w:divBdr>
                                <w:top w:val="none" w:sz="0" w:space="0" w:color="auto"/>
                                <w:left w:val="none" w:sz="0" w:space="0" w:color="auto"/>
                                <w:bottom w:val="none" w:sz="0" w:space="0" w:color="auto"/>
                                <w:right w:val="none" w:sz="0" w:space="0" w:color="auto"/>
                              </w:divBdr>
                            </w:div>
                            <w:div w:id="386221047">
                              <w:marLeft w:val="0"/>
                              <w:marRight w:val="0"/>
                              <w:marTop w:val="0"/>
                              <w:marBottom w:val="0"/>
                              <w:divBdr>
                                <w:top w:val="none" w:sz="0" w:space="0" w:color="auto"/>
                                <w:left w:val="none" w:sz="0" w:space="0" w:color="auto"/>
                                <w:bottom w:val="none" w:sz="0" w:space="0" w:color="auto"/>
                                <w:right w:val="none" w:sz="0" w:space="0" w:color="auto"/>
                              </w:divBdr>
                            </w:div>
                          </w:divsChild>
                        </w:div>
                        <w:div w:id="1321231092">
                          <w:marLeft w:val="0"/>
                          <w:marRight w:val="0"/>
                          <w:marTop w:val="0"/>
                          <w:marBottom w:val="0"/>
                          <w:divBdr>
                            <w:top w:val="none" w:sz="0" w:space="0" w:color="auto"/>
                            <w:left w:val="none" w:sz="0" w:space="0" w:color="auto"/>
                            <w:bottom w:val="none" w:sz="0" w:space="0" w:color="auto"/>
                            <w:right w:val="none" w:sz="0" w:space="0" w:color="auto"/>
                          </w:divBdr>
                          <w:divsChild>
                            <w:div w:id="498277305">
                              <w:marLeft w:val="0"/>
                              <w:marRight w:val="0"/>
                              <w:marTop w:val="0"/>
                              <w:marBottom w:val="0"/>
                              <w:divBdr>
                                <w:top w:val="none" w:sz="0" w:space="0" w:color="auto"/>
                                <w:left w:val="none" w:sz="0" w:space="0" w:color="auto"/>
                                <w:bottom w:val="none" w:sz="0" w:space="0" w:color="auto"/>
                                <w:right w:val="none" w:sz="0" w:space="0" w:color="auto"/>
                              </w:divBdr>
                              <w:divsChild>
                                <w:div w:id="298728536">
                                  <w:marLeft w:val="0"/>
                                  <w:marRight w:val="0"/>
                                  <w:marTop w:val="0"/>
                                  <w:marBottom w:val="0"/>
                                  <w:divBdr>
                                    <w:top w:val="none" w:sz="0" w:space="0" w:color="auto"/>
                                    <w:left w:val="none" w:sz="0" w:space="0" w:color="auto"/>
                                    <w:bottom w:val="none" w:sz="0" w:space="0" w:color="auto"/>
                                    <w:right w:val="none" w:sz="0" w:space="0" w:color="auto"/>
                                  </w:divBdr>
                                </w:div>
                                <w:div w:id="310061267">
                                  <w:marLeft w:val="0"/>
                                  <w:marRight w:val="0"/>
                                  <w:marTop w:val="0"/>
                                  <w:marBottom w:val="0"/>
                                  <w:divBdr>
                                    <w:top w:val="none" w:sz="0" w:space="0" w:color="auto"/>
                                    <w:left w:val="none" w:sz="0" w:space="0" w:color="auto"/>
                                    <w:bottom w:val="none" w:sz="0" w:space="0" w:color="auto"/>
                                    <w:right w:val="none" w:sz="0" w:space="0" w:color="auto"/>
                                  </w:divBdr>
                                </w:div>
                                <w:div w:id="1115488889">
                                  <w:marLeft w:val="0"/>
                                  <w:marRight w:val="0"/>
                                  <w:marTop w:val="0"/>
                                  <w:marBottom w:val="0"/>
                                  <w:divBdr>
                                    <w:top w:val="none" w:sz="0" w:space="0" w:color="auto"/>
                                    <w:left w:val="none" w:sz="0" w:space="0" w:color="auto"/>
                                    <w:bottom w:val="none" w:sz="0" w:space="0" w:color="auto"/>
                                    <w:right w:val="none" w:sz="0" w:space="0" w:color="auto"/>
                                  </w:divBdr>
                                </w:div>
                                <w:div w:id="1956515846">
                                  <w:marLeft w:val="0"/>
                                  <w:marRight w:val="0"/>
                                  <w:marTop w:val="0"/>
                                  <w:marBottom w:val="0"/>
                                  <w:divBdr>
                                    <w:top w:val="none" w:sz="0" w:space="0" w:color="auto"/>
                                    <w:left w:val="none" w:sz="0" w:space="0" w:color="auto"/>
                                    <w:bottom w:val="none" w:sz="0" w:space="0" w:color="auto"/>
                                    <w:right w:val="none" w:sz="0" w:space="0" w:color="auto"/>
                                  </w:divBdr>
                                </w:div>
                                <w:div w:id="1087070416">
                                  <w:marLeft w:val="0"/>
                                  <w:marRight w:val="0"/>
                                  <w:marTop w:val="0"/>
                                  <w:marBottom w:val="0"/>
                                  <w:divBdr>
                                    <w:top w:val="none" w:sz="0" w:space="0" w:color="auto"/>
                                    <w:left w:val="none" w:sz="0" w:space="0" w:color="auto"/>
                                    <w:bottom w:val="none" w:sz="0" w:space="0" w:color="auto"/>
                                    <w:right w:val="none" w:sz="0" w:space="0" w:color="auto"/>
                                  </w:divBdr>
                                </w:div>
                                <w:div w:id="603225765">
                                  <w:marLeft w:val="0"/>
                                  <w:marRight w:val="0"/>
                                  <w:marTop w:val="0"/>
                                  <w:marBottom w:val="0"/>
                                  <w:divBdr>
                                    <w:top w:val="none" w:sz="0" w:space="0" w:color="auto"/>
                                    <w:left w:val="none" w:sz="0" w:space="0" w:color="auto"/>
                                    <w:bottom w:val="none" w:sz="0" w:space="0" w:color="auto"/>
                                    <w:right w:val="none" w:sz="0" w:space="0" w:color="auto"/>
                                  </w:divBdr>
                                </w:div>
                                <w:div w:id="458063275">
                                  <w:marLeft w:val="0"/>
                                  <w:marRight w:val="0"/>
                                  <w:marTop w:val="0"/>
                                  <w:marBottom w:val="0"/>
                                  <w:divBdr>
                                    <w:top w:val="none" w:sz="0" w:space="0" w:color="auto"/>
                                    <w:left w:val="none" w:sz="0" w:space="0" w:color="auto"/>
                                    <w:bottom w:val="none" w:sz="0" w:space="0" w:color="auto"/>
                                    <w:right w:val="none" w:sz="0" w:space="0" w:color="auto"/>
                                  </w:divBdr>
                                </w:div>
                                <w:div w:id="1138110988">
                                  <w:marLeft w:val="0"/>
                                  <w:marRight w:val="0"/>
                                  <w:marTop w:val="0"/>
                                  <w:marBottom w:val="0"/>
                                  <w:divBdr>
                                    <w:top w:val="none" w:sz="0" w:space="0" w:color="auto"/>
                                    <w:left w:val="none" w:sz="0" w:space="0" w:color="auto"/>
                                    <w:bottom w:val="none" w:sz="0" w:space="0" w:color="auto"/>
                                    <w:right w:val="none" w:sz="0" w:space="0" w:color="auto"/>
                                  </w:divBdr>
                                </w:div>
                                <w:div w:id="124394940">
                                  <w:marLeft w:val="0"/>
                                  <w:marRight w:val="0"/>
                                  <w:marTop w:val="0"/>
                                  <w:marBottom w:val="0"/>
                                  <w:divBdr>
                                    <w:top w:val="none" w:sz="0" w:space="0" w:color="auto"/>
                                    <w:left w:val="none" w:sz="0" w:space="0" w:color="auto"/>
                                    <w:bottom w:val="none" w:sz="0" w:space="0" w:color="auto"/>
                                    <w:right w:val="none" w:sz="0" w:space="0" w:color="auto"/>
                                  </w:divBdr>
                                </w:div>
                                <w:div w:id="1416903919">
                                  <w:marLeft w:val="0"/>
                                  <w:marRight w:val="0"/>
                                  <w:marTop w:val="0"/>
                                  <w:marBottom w:val="0"/>
                                  <w:divBdr>
                                    <w:top w:val="none" w:sz="0" w:space="0" w:color="auto"/>
                                    <w:left w:val="none" w:sz="0" w:space="0" w:color="auto"/>
                                    <w:bottom w:val="none" w:sz="0" w:space="0" w:color="auto"/>
                                    <w:right w:val="none" w:sz="0" w:space="0" w:color="auto"/>
                                  </w:divBdr>
                                </w:div>
                                <w:div w:id="1116874341">
                                  <w:marLeft w:val="0"/>
                                  <w:marRight w:val="0"/>
                                  <w:marTop w:val="0"/>
                                  <w:marBottom w:val="0"/>
                                  <w:divBdr>
                                    <w:top w:val="none" w:sz="0" w:space="0" w:color="auto"/>
                                    <w:left w:val="none" w:sz="0" w:space="0" w:color="auto"/>
                                    <w:bottom w:val="none" w:sz="0" w:space="0" w:color="auto"/>
                                    <w:right w:val="none" w:sz="0" w:space="0" w:color="auto"/>
                                  </w:divBdr>
                                </w:div>
                                <w:div w:id="61489563">
                                  <w:marLeft w:val="0"/>
                                  <w:marRight w:val="0"/>
                                  <w:marTop w:val="0"/>
                                  <w:marBottom w:val="0"/>
                                  <w:divBdr>
                                    <w:top w:val="none" w:sz="0" w:space="0" w:color="auto"/>
                                    <w:left w:val="none" w:sz="0" w:space="0" w:color="auto"/>
                                    <w:bottom w:val="none" w:sz="0" w:space="0" w:color="auto"/>
                                    <w:right w:val="none" w:sz="0" w:space="0" w:color="auto"/>
                                  </w:divBdr>
                                </w:div>
                                <w:div w:id="1832023788">
                                  <w:marLeft w:val="0"/>
                                  <w:marRight w:val="0"/>
                                  <w:marTop w:val="0"/>
                                  <w:marBottom w:val="0"/>
                                  <w:divBdr>
                                    <w:top w:val="none" w:sz="0" w:space="0" w:color="auto"/>
                                    <w:left w:val="none" w:sz="0" w:space="0" w:color="auto"/>
                                    <w:bottom w:val="none" w:sz="0" w:space="0" w:color="auto"/>
                                    <w:right w:val="none" w:sz="0" w:space="0" w:color="auto"/>
                                  </w:divBdr>
                                </w:div>
                                <w:div w:id="2043164909">
                                  <w:marLeft w:val="0"/>
                                  <w:marRight w:val="0"/>
                                  <w:marTop w:val="0"/>
                                  <w:marBottom w:val="0"/>
                                  <w:divBdr>
                                    <w:top w:val="none" w:sz="0" w:space="0" w:color="auto"/>
                                    <w:left w:val="none" w:sz="0" w:space="0" w:color="auto"/>
                                    <w:bottom w:val="none" w:sz="0" w:space="0" w:color="auto"/>
                                    <w:right w:val="none" w:sz="0" w:space="0" w:color="auto"/>
                                  </w:divBdr>
                                </w:div>
                                <w:div w:id="1678269674">
                                  <w:marLeft w:val="0"/>
                                  <w:marRight w:val="0"/>
                                  <w:marTop w:val="0"/>
                                  <w:marBottom w:val="0"/>
                                  <w:divBdr>
                                    <w:top w:val="none" w:sz="0" w:space="0" w:color="auto"/>
                                    <w:left w:val="none" w:sz="0" w:space="0" w:color="auto"/>
                                    <w:bottom w:val="none" w:sz="0" w:space="0" w:color="auto"/>
                                    <w:right w:val="none" w:sz="0" w:space="0" w:color="auto"/>
                                  </w:divBdr>
                                </w:div>
                                <w:div w:id="552543353">
                                  <w:marLeft w:val="0"/>
                                  <w:marRight w:val="0"/>
                                  <w:marTop w:val="0"/>
                                  <w:marBottom w:val="0"/>
                                  <w:divBdr>
                                    <w:top w:val="none" w:sz="0" w:space="0" w:color="auto"/>
                                    <w:left w:val="none" w:sz="0" w:space="0" w:color="auto"/>
                                    <w:bottom w:val="none" w:sz="0" w:space="0" w:color="auto"/>
                                    <w:right w:val="none" w:sz="0" w:space="0" w:color="auto"/>
                                  </w:divBdr>
                                </w:div>
                                <w:div w:id="1387879017">
                                  <w:marLeft w:val="0"/>
                                  <w:marRight w:val="0"/>
                                  <w:marTop w:val="0"/>
                                  <w:marBottom w:val="0"/>
                                  <w:divBdr>
                                    <w:top w:val="none" w:sz="0" w:space="0" w:color="auto"/>
                                    <w:left w:val="none" w:sz="0" w:space="0" w:color="auto"/>
                                    <w:bottom w:val="none" w:sz="0" w:space="0" w:color="auto"/>
                                    <w:right w:val="none" w:sz="0" w:space="0" w:color="auto"/>
                                  </w:divBdr>
                                </w:div>
                                <w:div w:id="118647568">
                                  <w:marLeft w:val="0"/>
                                  <w:marRight w:val="0"/>
                                  <w:marTop w:val="0"/>
                                  <w:marBottom w:val="0"/>
                                  <w:divBdr>
                                    <w:top w:val="none" w:sz="0" w:space="0" w:color="auto"/>
                                    <w:left w:val="none" w:sz="0" w:space="0" w:color="auto"/>
                                    <w:bottom w:val="none" w:sz="0" w:space="0" w:color="auto"/>
                                    <w:right w:val="none" w:sz="0" w:space="0" w:color="auto"/>
                                  </w:divBdr>
                                </w:div>
                                <w:div w:id="1751924040">
                                  <w:marLeft w:val="0"/>
                                  <w:marRight w:val="0"/>
                                  <w:marTop w:val="0"/>
                                  <w:marBottom w:val="0"/>
                                  <w:divBdr>
                                    <w:top w:val="none" w:sz="0" w:space="0" w:color="auto"/>
                                    <w:left w:val="none" w:sz="0" w:space="0" w:color="auto"/>
                                    <w:bottom w:val="none" w:sz="0" w:space="0" w:color="auto"/>
                                    <w:right w:val="none" w:sz="0" w:space="0" w:color="auto"/>
                                  </w:divBdr>
                                </w:div>
                                <w:div w:id="414015729">
                                  <w:marLeft w:val="0"/>
                                  <w:marRight w:val="0"/>
                                  <w:marTop w:val="0"/>
                                  <w:marBottom w:val="0"/>
                                  <w:divBdr>
                                    <w:top w:val="none" w:sz="0" w:space="0" w:color="auto"/>
                                    <w:left w:val="none" w:sz="0" w:space="0" w:color="auto"/>
                                    <w:bottom w:val="none" w:sz="0" w:space="0" w:color="auto"/>
                                    <w:right w:val="none" w:sz="0" w:space="0" w:color="auto"/>
                                  </w:divBdr>
                                </w:div>
                                <w:div w:id="305815039">
                                  <w:marLeft w:val="0"/>
                                  <w:marRight w:val="0"/>
                                  <w:marTop w:val="0"/>
                                  <w:marBottom w:val="0"/>
                                  <w:divBdr>
                                    <w:top w:val="none" w:sz="0" w:space="0" w:color="auto"/>
                                    <w:left w:val="none" w:sz="0" w:space="0" w:color="auto"/>
                                    <w:bottom w:val="none" w:sz="0" w:space="0" w:color="auto"/>
                                    <w:right w:val="none" w:sz="0" w:space="0" w:color="auto"/>
                                  </w:divBdr>
                                </w:div>
                                <w:div w:id="581528288">
                                  <w:marLeft w:val="0"/>
                                  <w:marRight w:val="0"/>
                                  <w:marTop w:val="0"/>
                                  <w:marBottom w:val="0"/>
                                  <w:divBdr>
                                    <w:top w:val="none" w:sz="0" w:space="0" w:color="auto"/>
                                    <w:left w:val="none" w:sz="0" w:space="0" w:color="auto"/>
                                    <w:bottom w:val="none" w:sz="0" w:space="0" w:color="auto"/>
                                    <w:right w:val="none" w:sz="0" w:space="0" w:color="auto"/>
                                  </w:divBdr>
                                </w:div>
                                <w:div w:id="896211376">
                                  <w:marLeft w:val="0"/>
                                  <w:marRight w:val="0"/>
                                  <w:marTop w:val="0"/>
                                  <w:marBottom w:val="0"/>
                                  <w:divBdr>
                                    <w:top w:val="none" w:sz="0" w:space="0" w:color="auto"/>
                                    <w:left w:val="none" w:sz="0" w:space="0" w:color="auto"/>
                                    <w:bottom w:val="none" w:sz="0" w:space="0" w:color="auto"/>
                                    <w:right w:val="none" w:sz="0" w:space="0" w:color="auto"/>
                                  </w:divBdr>
                                </w:div>
                                <w:div w:id="1986352648">
                                  <w:marLeft w:val="0"/>
                                  <w:marRight w:val="0"/>
                                  <w:marTop w:val="0"/>
                                  <w:marBottom w:val="0"/>
                                  <w:divBdr>
                                    <w:top w:val="none" w:sz="0" w:space="0" w:color="auto"/>
                                    <w:left w:val="none" w:sz="0" w:space="0" w:color="auto"/>
                                    <w:bottom w:val="none" w:sz="0" w:space="0" w:color="auto"/>
                                    <w:right w:val="none" w:sz="0" w:space="0" w:color="auto"/>
                                  </w:divBdr>
                                </w:div>
                                <w:div w:id="95490736">
                                  <w:marLeft w:val="0"/>
                                  <w:marRight w:val="0"/>
                                  <w:marTop w:val="0"/>
                                  <w:marBottom w:val="0"/>
                                  <w:divBdr>
                                    <w:top w:val="none" w:sz="0" w:space="0" w:color="auto"/>
                                    <w:left w:val="none" w:sz="0" w:space="0" w:color="auto"/>
                                    <w:bottom w:val="none" w:sz="0" w:space="0" w:color="auto"/>
                                    <w:right w:val="none" w:sz="0" w:space="0" w:color="auto"/>
                                  </w:divBdr>
                                </w:div>
                                <w:div w:id="1847937929">
                                  <w:marLeft w:val="0"/>
                                  <w:marRight w:val="0"/>
                                  <w:marTop w:val="0"/>
                                  <w:marBottom w:val="0"/>
                                  <w:divBdr>
                                    <w:top w:val="none" w:sz="0" w:space="0" w:color="auto"/>
                                    <w:left w:val="none" w:sz="0" w:space="0" w:color="auto"/>
                                    <w:bottom w:val="none" w:sz="0" w:space="0" w:color="auto"/>
                                    <w:right w:val="none" w:sz="0" w:space="0" w:color="auto"/>
                                  </w:divBdr>
                                </w:div>
                                <w:div w:id="1394621738">
                                  <w:marLeft w:val="0"/>
                                  <w:marRight w:val="0"/>
                                  <w:marTop w:val="0"/>
                                  <w:marBottom w:val="0"/>
                                  <w:divBdr>
                                    <w:top w:val="none" w:sz="0" w:space="0" w:color="auto"/>
                                    <w:left w:val="none" w:sz="0" w:space="0" w:color="auto"/>
                                    <w:bottom w:val="none" w:sz="0" w:space="0" w:color="auto"/>
                                    <w:right w:val="none" w:sz="0" w:space="0" w:color="auto"/>
                                  </w:divBdr>
                                </w:div>
                                <w:div w:id="44917682">
                                  <w:marLeft w:val="0"/>
                                  <w:marRight w:val="0"/>
                                  <w:marTop w:val="0"/>
                                  <w:marBottom w:val="0"/>
                                  <w:divBdr>
                                    <w:top w:val="none" w:sz="0" w:space="0" w:color="auto"/>
                                    <w:left w:val="none" w:sz="0" w:space="0" w:color="auto"/>
                                    <w:bottom w:val="none" w:sz="0" w:space="0" w:color="auto"/>
                                    <w:right w:val="none" w:sz="0" w:space="0" w:color="auto"/>
                                  </w:divBdr>
                                </w:div>
                                <w:div w:id="1509757326">
                                  <w:marLeft w:val="0"/>
                                  <w:marRight w:val="0"/>
                                  <w:marTop w:val="0"/>
                                  <w:marBottom w:val="0"/>
                                  <w:divBdr>
                                    <w:top w:val="none" w:sz="0" w:space="0" w:color="auto"/>
                                    <w:left w:val="none" w:sz="0" w:space="0" w:color="auto"/>
                                    <w:bottom w:val="none" w:sz="0" w:space="0" w:color="auto"/>
                                    <w:right w:val="none" w:sz="0" w:space="0" w:color="auto"/>
                                  </w:divBdr>
                                </w:div>
                                <w:div w:id="135070406">
                                  <w:marLeft w:val="0"/>
                                  <w:marRight w:val="0"/>
                                  <w:marTop w:val="0"/>
                                  <w:marBottom w:val="0"/>
                                  <w:divBdr>
                                    <w:top w:val="none" w:sz="0" w:space="0" w:color="auto"/>
                                    <w:left w:val="none" w:sz="0" w:space="0" w:color="auto"/>
                                    <w:bottom w:val="none" w:sz="0" w:space="0" w:color="auto"/>
                                    <w:right w:val="none" w:sz="0" w:space="0" w:color="auto"/>
                                  </w:divBdr>
                                </w:div>
                                <w:div w:id="1704359382">
                                  <w:marLeft w:val="0"/>
                                  <w:marRight w:val="0"/>
                                  <w:marTop w:val="0"/>
                                  <w:marBottom w:val="0"/>
                                  <w:divBdr>
                                    <w:top w:val="none" w:sz="0" w:space="0" w:color="auto"/>
                                    <w:left w:val="none" w:sz="0" w:space="0" w:color="auto"/>
                                    <w:bottom w:val="none" w:sz="0" w:space="0" w:color="auto"/>
                                    <w:right w:val="none" w:sz="0" w:space="0" w:color="auto"/>
                                  </w:divBdr>
                                </w:div>
                                <w:div w:id="778069462">
                                  <w:marLeft w:val="0"/>
                                  <w:marRight w:val="0"/>
                                  <w:marTop w:val="0"/>
                                  <w:marBottom w:val="0"/>
                                  <w:divBdr>
                                    <w:top w:val="none" w:sz="0" w:space="0" w:color="auto"/>
                                    <w:left w:val="none" w:sz="0" w:space="0" w:color="auto"/>
                                    <w:bottom w:val="none" w:sz="0" w:space="0" w:color="auto"/>
                                    <w:right w:val="none" w:sz="0" w:space="0" w:color="auto"/>
                                  </w:divBdr>
                                </w:div>
                                <w:div w:id="2020349680">
                                  <w:marLeft w:val="0"/>
                                  <w:marRight w:val="0"/>
                                  <w:marTop w:val="0"/>
                                  <w:marBottom w:val="0"/>
                                  <w:divBdr>
                                    <w:top w:val="none" w:sz="0" w:space="0" w:color="auto"/>
                                    <w:left w:val="none" w:sz="0" w:space="0" w:color="auto"/>
                                    <w:bottom w:val="none" w:sz="0" w:space="0" w:color="auto"/>
                                    <w:right w:val="none" w:sz="0" w:space="0" w:color="auto"/>
                                  </w:divBdr>
                                </w:div>
                                <w:div w:id="117333174">
                                  <w:marLeft w:val="0"/>
                                  <w:marRight w:val="0"/>
                                  <w:marTop w:val="0"/>
                                  <w:marBottom w:val="0"/>
                                  <w:divBdr>
                                    <w:top w:val="none" w:sz="0" w:space="0" w:color="auto"/>
                                    <w:left w:val="none" w:sz="0" w:space="0" w:color="auto"/>
                                    <w:bottom w:val="none" w:sz="0" w:space="0" w:color="auto"/>
                                    <w:right w:val="none" w:sz="0" w:space="0" w:color="auto"/>
                                  </w:divBdr>
                                </w:div>
                                <w:div w:id="1385637075">
                                  <w:marLeft w:val="0"/>
                                  <w:marRight w:val="0"/>
                                  <w:marTop w:val="0"/>
                                  <w:marBottom w:val="0"/>
                                  <w:divBdr>
                                    <w:top w:val="none" w:sz="0" w:space="0" w:color="auto"/>
                                    <w:left w:val="none" w:sz="0" w:space="0" w:color="auto"/>
                                    <w:bottom w:val="none" w:sz="0" w:space="0" w:color="auto"/>
                                    <w:right w:val="none" w:sz="0" w:space="0" w:color="auto"/>
                                  </w:divBdr>
                                </w:div>
                                <w:div w:id="1007826801">
                                  <w:marLeft w:val="0"/>
                                  <w:marRight w:val="0"/>
                                  <w:marTop w:val="0"/>
                                  <w:marBottom w:val="0"/>
                                  <w:divBdr>
                                    <w:top w:val="none" w:sz="0" w:space="0" w:color="auto"/>
                                    <w:left w:val="none" w:sz="0" w:space="0" w:color="auto"/>
                                    <w:bottom w:val="none" w:sz="0" w:space="0" w:color="auto"/>
                                    <w:right w:val="none" w:sz="0" w:space="0" w:color="auto"/>
                                  </w:divBdr>
                                </w:div>
                                <w:div w:id="190266529">
                                  <w:marLeft w:val="0"/>
                                  <w:marRight w:val="0"/>
                                  <w:marTop w:val="0"/>
                                  <w:marBottom w:val="0"/>
                                  <w:divBdr>
                                    <w:top w:val="none" w:sz="0" w:space="0" w:color="auto"/>
                                    <w:left w:val="none" w:sz="0" w:space="0" w:color="auto"/>
                                    <w:bottom w:val="none" w:sz="0" w:space="0" w:color="auto"/>
                                    <w:right w:val="none" w:sz="0" w:space="0" w:color="auto"/>
                                  </w:divBdr>
                                </w:div>
                                <w:div w:id="2000303239">
                                  <w:marLeft w:val="0"/>
                                  <w:marRight w:val="0"/>
                                  <w:marTop w:val="0"/>
                                  <w:marBottom w:val="0"/>
                                  <w:divBdr>
                                    <w:top w:val="none" w:sz="0" w:space="0" w:color="auto"/>
                                    <w:left w:val="none" w:sz="0" w:space="0" w:color="auto"/>
                                    <w:bottom w:val="none" w:sz="0" w:space="0" w:color="auto"/>
                                    <w:right w:val="none" w:sz="0" w:space="0" w:color="auto"/>
                                  </w:divBdr>
                                </w:div>
                                <w:div w:id="702025330">
                                  <w:marLeft w:val="0"/>
                                  <w:marRight w:val="0"/>
                                  <w:marTop w:val="0"/>
                                  <w:marBottom w:val="0"/>
                                  <w:divBdr>
                                    <w:top w:val="none" w:sz="0" w:space="0" w:color="auto"/>
                                    <w:left w:val="none" w:sz="0" w:space="0" w:color="auto"/>
                                    <w:bottom w:val="none" w:sz="0" w:space="0" w:color="auto"/>
                                    <w:right w:val="none" w:sz="0" w:space="0" w:color="auto"/>
                                  </w:divBdr>
                                </w:div>
                                <w:div w:id="922952668">
                                  <w:marLeft w:val="0"/>
                                  <w:marRight w:val="0"/>
                                  <w:marTop w:val="0"/>
                                  <w:marBottom w:val="0"/>
                                  <w:divBdr>
                                    <w:top w:val="none" w:sz="0" w:space="0" w:color="auto"/>
                                    <w:left w:val="none" w:sz="0" w:space="0" w:color="auto"/>
                                    <w:bottom w:val="none" w:sz="0" w:space="0" w:color="auto"/>
                                    <w:right w:val="none" w:sz="0" w:space="0" w:color="auto"/>
                                  </w:divBdr>
                                </w:div>
                                <w:div w:id="1368600472">
                                  <w:marLeft w:val="0"/>
                                  <w:marRight w:val="0"/>
                                  <w:marTop w:val="0"/>
                                  <w:marBottom w:val="0"/>
                                  <w:divBdr>
                                    <w:top w:val="none" w:sz="0" w:space="0" w:color="auto"/>
                                    <w:left w:val="none" w:sz="0" w:space="0" w:color="auto"/>
                                    <w:bottom w:val="none" w:sz="0" w:space="0" w:color="auto"/>
                                    <w:right w:val="none" w:sz="0" w:space="0" w:color="auto"/>
                                  </w:divBdr>
                                </w:div>
                                <w:div w:id="1890145865">
                                  <w:marLeft w:val="0"/>
                                  <w:marRight w:val="0"/>
                                  <w:marTop w:val="0"/>
                                  <w:marBottom w:val="0"/>
                                  <w:divBdr>
                                    <w:top w:val="none" w:sz="0" w:space="0" w:color="auto"/>
                                    <w:left w:val="none" w:sz="0" w:space="0" w:color="auto"/>
                                    <w:bottom w:val="none" w:sz="0" w:space="0" w:color="auto"/>
                                    <w:right w:val="none" w:sz="0" w:space="0" w:color="auto"/>
                                  </w:divBdr>
                                </w:div>
                                <w:div w:id="1250388879">
                                  <w:marLeft w:val="0"/>
                                  <w:marRight w:val="0"/>
                                  <w:marTop w:val="0"/>
                                  <w:marBottom w:val="0"/>
                                  <w:divBdr>
                                    <w:top w:val="none" w:sz="0" w:space="0" w:color="auto"/>
                                    <w:left w:val="none" w:sz="0" w:space="0" w:color="auto"/>
                                    <w:bottom w:val="none" w:sz="0" w:space="0" w:color="auto"/>
                                    <w:right w:val="none" w:sz="0" w:space="0" w:color="auto"/>
                                  </w:divBdr>
                                </w:div>
                                <w:div w:id="2020544334">
                                  <w:marLeft w:val="0"/>
                                  <w:marRight w:val="0"/>
                                  <w:marTop w:val="0"/>
                                  <w:marBottom w:val="0"/>
                                  <w:divBdr>
                                    <w:top w:val="none" w:sz="0" w:space="0" w:color="auto"/>
                                    <w:left w:val="none" w:sz="0" w:space="0" w:color="auto"/>
                                    <w:bottom w:val="none" w:sz="0" w:space="0" w:color="auto"/>
                                    <w:right w:val="none" w:sz="0" w:space="0" w:color="auto"/>
                                  </w:divBdr>
                                </w:div>
                                <w:div w:id="721371821">
                                  <w:marLeft w:val="0"/>
                                  <w:marRight w:val="0"/>
                                  <w:marTop w:val="0"/>
                                  <w:marBottom w:val="0"/>
                                  <w:divBdr>
                                    <w:top w:val="none" w:sz="0" w:space="0" w:color="auto"/>
                                    <w:left w:val="none" w:sz="0" w:space="0" w:color="auto"/>
                                    <w:bottom w:val="none" w:sz="0" w:space="0" w:color="auto"/>
                                    <w:right w:val="none" w:sz="0" w:space="0" w:color="auto"/>
                                  </w:divBdr>
                                </w:div>
                                <w:div w:id="89475324">
                                  <w:marLeft w:val="0"/>
                                  <w:marRight w:val="0"/>
                                  <w:marTop w:val="0"/>
                                  <w:marBottom w:val="0"/>
                                  <w:divBdr>
                                    <w:top w:val="none" w:sz="0" w:space="0" w:color="auto"/>
                                    <w:left w:val="none" w:sz="0" w:space="0" w:color="auto"/>
                                    <w:bottom w:val="none" w:sz="0" w:space="0" w:color="auto"/>
                                    <w:right w:val="none" w:sz="0" w:space="0" w:color="auto"/>
                                  </w:divBdr>
                                </w:div>
                                <w:div w:id="445849802">
                                  <w:marLeft w:val="0"/>
                                  <w:marRight w:val="0"/>
                                  <w:marTop w:val="0"/>
                                  <w:marBottom w:val="0"/>
                                  <w:divBdr>
                                    <w:top w:val="none" w:sz="0" w:space="0" w:color="auto"/>
                                    <w:left w:val="none" w:sz="0" w:space="0" w:color="auto"/>
                                    <w:bottom w:val="none" w:sz="0" w:space="0" w:color="auto"/>
                                    <w:right w:val="none" w:sz="0" w:space="0" w:color="auto"/>
                                  </w:divBdr>
                                </w:div>
                                <w:div w:id="1876579416">
                                  <w:marLeft w:val="0"/>
                                  <w:marRight w:val="0"/>
                                  <w:marTop w:val="0"/>
                                  <w:marBottom w:val="0"/>
                                  <w:divBdr>
                                    <w:top w:val="none" w:sz="0" w:space="0" w:color="auto"/>
                                    <w:left w:val="none" w:sz="0" w:space="0" w:color="auto"/>
                                    <w:bottom w:val="none" w:sz="0" w:space="0" w:color="auto"/>
                                    <w:right w:val="none" w:sz="0" w:space="0" w:color="auto"/>
                                  </w:divBdr>
                                </w:div>
                                <w:div w:id="1199661317">
                                  <w:marLeft w:val="0"/>
                                  <w:marRight w:val="0"/>
                                  <w:marTop w:val="0"/>
                                  <w:marBottom w:val="0"/>
                                  <w:divBdr>
                                    <w:top w:val="none" w:sz="0" w:space="0" w:color="auto"/>
                                    <w:left w:val="none" w:sz="0" w:space="0" w:color="auto"/>
                                    <w:bottom w:val="none" w:sz="0" w:space="0" w:color="auto"/>
                                    <w:right w:val="none" w:sz="0" w:space="0" w:color="auto"/>
                                  </w:divBdr>
                                </w:div>
                                <w:div w:id="537812755">
                                  <w:marLeft w:val="0"/>
                                  <w:marRight w:val="0"/>
                                  <w:marTop w:val="0"/>
                                  <w:marBottom w:val="0"/>
                                  <w:divBdr>
                                    <w:top w:val="none" w:sz="0" w:space="0" w:color="auto"/>
                                    <w:left w:val="none" w:sz="0" w:space="0" w:color="auto"/>
                                    <w:bottom w:val="none" w:sz="0" w:space="0" w:color="auto"/>
                                    <w:right w:val="none" w:sz="0" w:space="0" w:color="auto"/>
                                  </w:divBdr>
                                </w:div>
                                <w:div w:id="288781209">
                                  <w:marLeft w:val="0"/>
                                  <w:marRight w:val="0"/>
                                  <w:marTop w:val="0"/>
                                  <w:marBottom w:val="0"/>
                                  <w:divBdr>
                                    <w:top w:val="none" w:sz="0" w:space="0" w:color="auto"/>
                                    <w:left w:val="none" w:sz="0" w:space="0" w:color="auto"/>
                                    <w:bottom w:val="none" w:sz="0" w:space="0" w:color="auto"/>
                                    <w:right w:val="none" w:sz="0" w:space="0" w:color="auto"/>
                                  </w:divBdr>
                                </w:div>
                                <w:div w:id="1706442964">
                                  <w:marLeft w:val="0"/>
                                  <w:marRight w:val="0"/>
                                  <w:marTop w:val="0"/>
                                  <w:marBottom w:val="0"/>
                                  <w:divBdr>
                                    <w:top w:val="none" w:sz="0" w:space="0" w:color="auto"/>
                                    <w:left w:val="none" w:sz="0" w:space="0" w:color="auto"/>
                                    <w:bottom w:val="none" w:sz="0" w:space="0" w:color="auto"/>
                                    <w:right w:val="none" w:sz="0" w:space="0" w:color="auto"/>
                                  </w:divBdr>
                                </w:div>
                              </w:divsChild>
                            </w:div>
                            <w:div w:id="1412659829">
                              <w:marLeft w:val="0"/>
                              <w:marRight w:val="0"/>
                              <w:marTop w:val="0"/>
                              <w:marBottom w:val="0"/>
                              <w:divBdr>
                                <w:top w:val="none" w:sz="0" w:space="0" w:color="auto"/>
                                <w:left w:val="none" w:sz="0" w:space="0" w:color="auto"/>
                                <w:bottom w:val="none" w:sz="0" w:space="0" w:color="auto"/>
                                <w:right w:val="none" w:sz="0" w:space="0" w:color="auto"/>
                              </w:divBdr>
                              <w:divsChild>
                                <w:div w:id="457914110">
                                  <w:marLeft w:val="0"/>
                                  <w:marRight w:val="0"/>
                                  <w:marTop w:val="0"/>
                                  <w:marBottom w:val="0"/>
                                  <w:divBdr>
                                    <w:top w:val="none" w:sz="0" w:space="0" w:color="auto"/>
                                    <w:left w:val="none" w:sz="0" w:space="0" w:color="auto"/>
                                    <w:bottom w:val="none" w:sz="0" w:space="0" w:color="auto"/>
                                    <w:right w:val="none" w:sz="0" w:space="0" w:color="auto"/>
                                  </w:divBdr>
                                </w:div>
                                <w:div w:id="1124731025">
                                  <w:marLeft w:val="0"/>
                                  <w:marRight w:val="0"/>
                                  <w:marTop w:val="0"/>
                                  <w:marBottom w:val="0"/>
                                  <w:divBdr>
                                    <w:top w:val="none" w:sz="0" w:space="0" w:color="auto"/>
                                    <w:left w:val="none" w:sz="0" w:space="0" w:color="auto"/>
                                    <w:bottom w:val="none" w:sz="0" w:space="0" w:color="auto"/>
                                    <w:right w:val="none" w:sz="0" w:space="0" w:color="auto"/>
                                  </w:divBdr>
                                </w:div>
                                <w:div w:id="446660594">
                                  <w:marLeft w:val="0"/>
                                  <w:marRight w:val="0"/>
                                  <w:marTop w:val="0"/>
                                  <w:marBottom w:val="0"/>
                                  <w:divBdr>
                                    <w:top w:val="none" w:sz="0" w:space="0" w:color="auto"/>
                                    <w:left w:val="none" w:sz="0" w:space="0" w:color="auto"/>
                                    <w:bottom w:val="none" w:sz="0" w:space="0" w:color="auto"/>
                                    <w:right w:val="none" w:sz="0" w:space="0" w:color="auto"/>
                                  </w:divBdr>
                                </w:div>
                                <w:div w:id="584463583">
                                  <w:marLeft w:val="0"/>
                                  <w:marRight w:val="0"/>
                                  <w:marTop w:val="0"/>
                                  <w:marBottom w:val="0"/>
                                  <w:divBdr>
                                    <w:top w:val="none" w:sz="0" w:space="0" w:color="auto"/>
                                    <w:left w:val="none" w:sz="0" w:space="0" w:color="auto"/>
                                    <w:bottom w:val="none" w:sz="0" w:space="0" w:color="auto"/>
                                    <w:right w:val="none" w:sz="0" w:space="0" w:color="auto"/>
                                  </w:divBdr>
                                </w:div>
                                <w:div w:id="1885022009">
                                  <w:marLeft w:val="0"/>
                                  <w:marRight w:val="0"/>
                                  <w:marTop w:val="0"/>
                                  <w:marBottom w:val="0"/>
                                  <w:divBdr>
                                    <w:top w:val="none" w:sz="0" w:space="0" w:color="auto"/>
                                    <w:left w:val="none" w:sz="0" w:space="0" w:color="auto"/>
                                    <w:bottom w:val="none" w:sz="0" w:space="0" w:color="auto"/>
                                    <w:right w:val="none" w:sz="0" w:space="0" w:color="auto"/>
                                  </w:divBdr>
                                </w:div>
                              </w:divsChild>
                            </w:div>
                            <w:div w:id="1333222415">
                              <w:marLeft w:val="0"/>
                              <w:marRight w:val="0"/>
                              <w:marTop w:val="0"/>
                              <w:marBottom w:val="0"/>
                              <w:divBdr>
                                <w:top w:val="none" w:sz="0" w:space="0" w:color="auto"/>
                                <w:left w:val="none" w:sz="0" w:space="0" w:color="auto"/>
                                <w:bottom w:val="none" w:sz="0" w:space="0" w:color="auto"/>
                                <w:right w:val="none" w:sz="0" w:space="0" w:color="auto"/>
                              </w:divBdr>
                              <w:divsChild>
                                <w:div w:id="334382087">
                                  <w:marLeft w:val="0"/>
                                  <w:marRight w:val="0"/>
                                  <w:marTop w:val="0"/>
                                  <w:marBottom w:val="0"/>
                                  <w:divBdr>
                                    <w:top w:val="none" w:sz="0" w:space="0" w:color="auto"/>
                                    <w:left w:val="none" w:sz="0" w:space="0" w:color="auto"/>
                                    <w:bottom w:val="none" w:sz="0" w:space="0" w:color="auto"/>
                                    <w:right w:val="none" w:sz="0" w:space="0" w:color="auto"/>
                                  </w:divBdr>
                                </w:div>
                                <w:div w:id="1675377123">
                                  <w:marLeft w:val="0"/>
                                  <w:marRight w:val="0"/>
                                  <w:marTop w:val="0"/>
                                  <w:marBottom w:val="0"/>
                                  <w:divBdr>
                                    <w:top w:val="none" w:sz="0" w:space="0" w:color="auto"/>
                                    <w:left w:val="none" w:sz="0" w:space="0" w:color="auto"/>
                                    <w:bottom w:val="none" w:sz="0" w:space="0" w:color="auto"/>
                                    <w:right w:val="none" w:sz="0" w:space="0" w:color="auto"/>
                                  </w:divBdr>
                                </w:div>
                                <w:div w:id="1659918479">
                                  <w:marLeft w:val="0"/>
                                  <w:marRight w:val="0"/>
                                  <w:marTop w:val="0"/>
                                  <w:marBottom w:val="0"/>
                                  <w:divBdr>
                                    <w:top w:val="none" w:sz="0" w:space="0" w:color="auto"/>
                                    <w:left w:val="none" w:sz="0" w:space="0" w:color="auto"/>
                                    <w:bottom w:val="none" w:sz="0" w:space="0" w:color="auto"/>
                                    <w:right w:val="none" w:sz="0" w:space="0" w:color="auto"/>
                                  </w:divBdr>
                                </w:div>
                                <w:div w:id="93476667">
                                  <w:marLeft w:val="0"/>
                                  <w:marRight w:val="0"/>
                                  <w:marTop w:val="0"/>
                                  <w:marBottom w:val="0"/>
                                  <w:divBdr>
                                    <w:top w:val="none" w:sz="0" w:space="0" w:color="auto"/>
                                    <w:left w:val="none" w:sz="0" w:space="0" w:color="auto"/>
                                    <w:bottom w:val="none" w:sz="0" w:space="0" w:color="auto"/>
                                    <w:right w:val="none" w:sz="0" w:space="0" w:color="auto"/>
                                  </w:divBdr>
                                </w:div>
                                <w:div w:id="462431865">
                                  <w:marLeft w:val="0"/>
                                  <w:marRight w:val="0"/>
                                  <w:marTop w:val="0"/>
                                  <w:marBottom w:val="0"/>
                                  <w:divBdr>
                                    <w:top w:val="none" w:sz="0" w:space="0" w:color="auto"/>
                                    <w:left w:val="none" w:sz="0" w:space="0" w:color="auto"/>
                                    <w:bottom w:val="none" w:sz="0" w:space="0" w:color="auto"/>
                                    <w:right w:val="none" w:sz="0" w:space="0" w:color="auto"/>
                                  </w:divBdr>
                                </w:div>
                                <w:div w:id="2136630683">
                                  <w:marLeft w:val="0"/>
                                  <w:marRight w:val="0"/>
                                  <w:marTop w:val="0"/>
                                  <w:marBottom w:val="0"/>
                                  <w:divBdr>
                                    <w:top w:val="none" w:sz="0" w:space="0" w:color="auto"/>
                                    <w:left w:val="none" w:sz="0" w:space="0" w:color="auto"/>
                                    <w:bottom w:val="none" w:sz="0" w:space="0" w:color="auto"/>
                                    <w:right w:val="none" w:sz="0" w:space="0" w:color="auto"/>
                                  </w:divBdr>
                                </w:div>
                                <w:div w:id="222259383">
                                  <w:marLeft w:val="0"/>
                                  <w:marRight w:val="0"/>
                                  <w:marTop w:val="0"/>
                                  <w:marBottom w:val="0"/>
                                  <w:divBdr>
                                    <w:top w:val="none" w:sz="0" w:space="0" w:color="auto"/>
                                    <w:left w:val="none" w:sz="0" w:space="0" w:color="auto"/>
                                    <w:bottom w:val="none" w:sz="0" w:space="0" w:color="auto"/>
                                    <w:right w:val="none" w:sz="0" w:space="0" w:color="auto"/>
                                  </w:divBdr>
                                </w:div>
                                <w:div w:id="1220704283">
                                  <w:marLeft w:val="0"/>
                                  <w:marRight w:val="0"/>
                                  <w:marTop w:val="0"/>
                                  <w:marBottom w:val="0"/>
                                  <w:divBdr>
                                    <w:top w:val="none" w:sz="0" w:space="0" w:color="auto"/>
                                    <w:left w:val="none" w:sz="0" w:space="0" w:color="auto"/>
                                    <w:bottom w:val="none" w:sz="0" w:space="0" w:color="auto"/>
                                    <w:right w:val="none" w:sz="0" w:space="0" w:color="auto"/>
                                  </w:divBdr>
                                </w:div>
                              </w:divsChild>
                            </w:div>
                            <w:div w:id="1014458175">
                              <w:marLeft w:val="0"/>
                              <w:marRight w:val="0"/>
                              <w:marTop w:val="0"/>
                              <w:marBottom w:val="0"/>
                              <w:divBdr>
                                <w:top w:val="none" w:sz="0" w:space="0" w:color="auto"/>
                                <w:left w:val="none" w:sz="0" w:space="0" w:color="auto"/>
                                <w:bottom w:val="none" w:sz="0" w:space="0" w:color="auto"/>
                                <w:right w:val="none" w:sz="0" w:space="0" w:color="auto"/>
                              </w:divBdr>
                              <w:divsChild>
                                <w:div w:id="1248804799">
                                  <w:marLeft w:val="0"/>
                                  <w:marRight w:val="0"/>
                                  <w:marTop w:val="0"/>
                                  <w:marBottom w:val="0"/>
                                  <w:divBdr>
                                    <w:top w:val="none" w:sz="0" w:space="0" w:color="auto"/>
                                    <w:left w:val="none" w:sz="0" w:space="0" w:color="auto"/>
                                    <w:bottom w:val="none" w:sz="0" w:space="0" w:color="auto"/>
                                    <w:right w:val="none" w:sz="0" w:space="0" w:color="auto"/>
                                  </w:divBdr>
                                </w:div>
                                <w:div w:id="786123059">
                                  <w:marLeft w:val="0"/>
                                  <w:marRight w:val="0"/>
                                  <w:marTop w:val="0"/>
                                  <w:marBottom w:val="0"/>
                                  <w:divBdr>
                                    <w:top w:val="none" w:sz="0" w:space="0" w:color="auto"/>
                                    <w:left w:val="none" w:sz="0" w:space="0" w:color="auto"/>
                                    <w:bottom w:val="none" w:sz="0" w:space="0" w:color="auto"/>
                                    <w:right w:val="none" w:sz="0" w:space="0" w:color="auto"/>
                                  </w:divBdr>
                                </w:div>
                              </w:divsChild>
                            </w:div>
                            <w:div w:id="220360932">
                              <w:marLeft w:val="0"/>
                              <w:marRight w:val="0"/>
                              <w:marTop w:val="0"/>
                              <w:marBottom w:val="0"/>
                              <w:divBdr>
                                <w:top w:val="none" w:sz="0" w:space="0" w:color="auto"/>
                                <w:left w:val="none" w:sz="0" w:space="0" w:color="auto"/>
                                <w:bottom w:val="none" w:sz="0" w:space="0" w:color="auto"/>
                                <w:right w:val="none" w:sz="0" w:space="0" w:color="auto"/>
                              </w:divBdr>
                              <w:divsChild>
                                <w:div w:id="135685832">
                                  <w:marLeft w:val="0"/>
                                  <w:marRight w:val="0"/>
                                  <w:marTop w:val="0"/>
                                  <w:marBottom w:val="0"/>
                                  <w:divBdr>
                                    <w:top w:val="none" w:sz="0" w:space="0" w:color="auto"/>
                                    <w:left w:val="none" w:sz="0" w:space="0" w:color="auto"/>
                                    <w:bottom w:val="none" w:sz="0" w:space="0" w:color="auto"/>
                                    <w:right w:val="none" w:sz="0" w:space="0" w:color="auto"/>
                                  </w:divBdr>
                                </w:div>
                                <w:div w:id="597980432">
                                  <w:marLeft w:val="0"/>
                                  <w:marRight w:val="0"/>
                                  <w:marTop w:val="0"/>
                                  <w:marBottom w:val="0"/>
                                  <w:divBdr>
                                    <w:top w:val="none" w:sz="0" w:space="0" w:color="auto"/>
                                    <w:left w:val="none" w:sz="0" w:space="0" w:color="auto"/>
                                    <w:bottom w:val="none" w:sz="0" w:space="0" w:color="auto"/>
                                    <w:right w:val="none" w:sz="0" w:space="0" w:color="auto"/>
                                  </w:divBdr>
                                </w:div>
                                <w:div w:id="2130933625">
                                  <w:marLeft w:val="0"/>
                                  <w:marRight w:val="0"/>
                                  <w:marTop w:val="0"/>
                                  <w:marBottom w:val="0"/>
                                  <w:divBdr>
                                    <w:top w:val="none" w:sz="0" w:space="0" w:color="auto"/>
                                    <w:left w:val="none" w:sz="0" w:space="0" w:color="auto"/>
                                    <w:bottom w:val="none" w:sz="0" w:space="0" w:color="auto"/>
                                    <w:right w:val="none" w:sz="0" w:space="0" w:color="auto"/>
                                  </w:divBdr>
                                </w:div>
                              </w:divsChild>
                            </w:div>
                            <w:div w:id="1255826406">
                              <w:marLeft w:val="0"/>
                              <w:marRight w:val="0"/>
                              <w:marTop w:val="0"/>
                              <w:marBottom w:val="0"/>
                              <w:divBdr>
                                <w:top w:val="none" w:sz="0" w:space="0" w:color="auto"/>
                                <w:left w:val="none" w:sz="0" w:space="0" w:color="auto"/>
                                <w:bottom w:val="none" w:sz="0" w:space="0" w:color="auto"/>
                                <w:right w:val="none" w:sz="0" w:space="0" w:color="auto"/>
                              </w:divBdr>
                              <w:divsChild>
                                <w:div w:id="299068896">
                                  <w:marLeft w:val="0"/>
                                  <w:marRight w:val="0"/>
                                  <w:marTop w:val="0"/>
                                  <w:marBottom w:val="0"/>
                                  <w:divBdr>
                                    <w:top w:val="none" w:sz="0" w:space="0" w:color="auto"/>
                                    <w:left w:val="none" w:sz="0" w:space="0" w:color="auto"/>
                                    <w:bottom w:val="none" w:sz="0" w:space="0" w:color="auto"/>
                                    <w:right w:val="none" w:sz="0" w:space="0" w:color="auto"/>
                                  </w:divBdr>
                                </w:div>
                                <w:div w:id="1258248076">
                                  <w:marLeft w:val="0"/>
                                  <w:marRight w:val="0"/>
                                  <w:marTop w:val="0"/>
                                  <w:marBottom w:val="0"/>
                                  <w:divBdr>
                                    <w:top w:val="none" w:sz="0" w:space="0" w:color="auto"/>
                                    <w:left w:val="none" w:sz="0" w:space="0" w:color="auto"/>
                                    <w:bottom w:val="none" w:sz="0" w:space="0" w:color="auto"/>
                                    <w:right w:val="none" w:sz="0" w:space="0" w:color="auto"/>
                                  </w:divBdr>
                                </w:div>
                                <w:div w:id="727731177">
                                  <w:marLeft w:val="0"/>
                                  <w:marRight w:val="0"/>
                                  <w:marTop w:val="0"/>
                                  <w:marBottom w:val="0"/>
                                  <w:divBdr>
                                    <w:top w:val="none" w:sz="0" w:space="0" w:color="auto"/>
                                    <w:left w:val="none" w:sz="0" w:space="0" w:color="auto"/>
                                    <w:bottom w:val="none" w:sz="0" w:space="0" w:color="auto"/>
                                    <w:right w:val="none" w:sz="0" w:space="0" w:color="auto"/>
                                  </w:divBdr>
                                </w:div>
                                <w:div w:id="1061950677">
                                  <w:marLeft w:val="0"/>
                                  <w:marRight w:val="0"/>
                                  <w:marTop w:val="0"/>
                                  <w:marBottom w:val="0"/>
                                  <w:divBdr>
                                    <w:top w:val="none" w:sz="0" w:space="0" w:color="auto"/>
                                    <w:left w:val="none" w:sz="0" w:space="0" w:color="auto"/>
                                    <w:bottom w:val="none" w:sz="0" w:space="0" w:color="auto"/>
                                    <w:right w:val="none" w:sz="0" w:space="0" w:color="auto"/>
                                  </w:divBdr>
                                </w:div>
                              </w:divsChild>
                            </w:div>
                            <w:div w:id="1573542633">
                              <w:marLeft w:val="0"/>
                              <w:marRight w:val="0"/>
                              <w:marTop w:val="0"/>
                              <w:marBottom w:val="0"/>
                              <w:divBdr>
                                <w:top w:val="none" w:sz="0" w:space="0" w:color="auto"/>
                                <w:left w:val="none" w:sz="0" w:space="0" w:color="auto"/>
                                <w:bottom w:val="none" w:sz="0" w:space="0" w:color="auto"/>
                                <w:right w:val="none" w:sz="0" w:space="0" w:color="auto"/>
                              </w:divBdr>
                              <w:divsChild>
                                <w:div w:id="577179038">
                                  <w:marLeft w:val="0"/>
                                  <w:marRight w:val="0"/>
                                  <w:marTop w:val="0"/>
                                  <w:marBottom w:val="0"/>
                                  <w:divBdr>
                                    <w:top w:val="none" w:sz="0" w:space="0" w:color="auto"/>
                                    <w:left w:val="none" w:sz="0" w:space="0" w:color="auto"/>
                                    <w:bottom w:val="none" w:sz="0" w:space="0" w:color="auto"/>
                                    <w:right w:val="none" w:sz="0" w:space="0" w:color="auto"/>
                                  </w:divBdr>
                                </w:div>
                                <w:div w:id="36055852">
                                  <w:marLeft w:val="0"/>
                                  <w:marRight w:val="0"/>
                                  <w:marTop w:val="0"/>
                                  <w:marBottom w:val="0"/>
                                  <w:divBdr>
                                    <w:top w:val="none" w:sz="0" w:space="0" w:color="auto"/>
                                    <w:left w:val="none" w:sz="0" w:space="0" w:color="auto"/>
                                    <w:bottom w:val="none" w:sz="0" w:space="0" w:color="auto"/>
                                    <w:right w:val="none" w:sz="0" w:space="0" w:color="auto"/>
                                  </w:divBdr>
                                </w:div>
                                <w:div w:id="1151562105">
                                  <w:marLeft w:val="0"/>
                                  <w:marRight w:val="0"/>
                                  <w:marTop w:val="0"/>
                                  <w:marBottom w:val="0"/>
                                  <w:divBdr>
                                    <w:top w:val="none" w:sz="0" w:space="0" w:color="auto"/>
                                    <w:left w:val="none" w:sz="0" w:space="0" w:color="auto"/>
                                    <w:bottom w:val="none" w:sz="0" w:space="0" w:color="auto"/>
                                    <w:right w:val="none" w:sz="0" w:space="0" w:color="auto"/>
                                  </w:divBdr>
                                </w:div>
                                <w:div w:id="1787194109">
                                  <w:marLeft w:val="0"/>
                                  <w:marRight w:val="0"/>
                                  <w:marTop w:val="0"/>
                                  <w:marBottom w:val="0"/>
                                  <w:divBdr>
                                    <w:top w:val="none" w:sz="0" w:space="0" w:color="auto"/>
                                    <w:left w:val="none" w:sz="0" w:space="0" w:color="auto"/>
                                    <w:bottom w:val="none" w:sz="0" w:space="0" w:color="auto"/>
                                    <w:right w:val="none" w:sz="0" w:space="0" w:color="auto"/>
                                  </w:divBdr>
                                </w:div>
                                <w:div w:id="182477676">
                                  <w:marLeft w:val="0"/>
                                  <w:marRight w:val="0"/>
                                  <w:marTop w:val="0"/>
                                  <w:marBottom w:val="0"/>
                                  <w:divBdr>
                                    <w:top w:val="none" w:sz="0" w:space="0" w:color="auto"/>
                                    <w:left w:val="none" w:sz="0" w:space="0" w:color="auto"/>
                                    <w:bottom w:val="none" w:sz="0" w:space="0" w:color="auto"/>
                                    <w:right w:val="none" w:sz="0" w:space="0" w:color="auto"/>
                                  </w:divBdr>
                                </w:div>
                                <w:div w:id="1478760732">
                                  <w:marLeft w:val="0"/>
                                  <w:marRight w:val="0"/>
                                  <w:marTop w:val="0"/>
                                  <w:marBottom w:val="0"/>
                                  <w:divBdr>
                                    <w:top w:val="none" w:sz="0" w:space="0" w:color="auto"/>
                                    <w:left w:val="none" w:sz="0" w:space="0" w:color="auto"/>
                                    <w:bottom w:val="none" w:sz="0" w:space="0" w:color="auto"/>
                                    <w:right w:val="none" w:sz="0" w:space="0" w:color="auto"/>
                                  </w:divBdr>
                                </w:div>
                                <w:div w:id="1297448931">
                                  <w:marLeft w:val="0"/>
                                  <w:marRight w:val="0"/>
                                  <w:marTop w:val="0"/>
                                  <w:marBottom w:val="0"/>
                                  <w:divBdr>
                                    <w:top w:val="none" w:sz="0" w:space="0" w:color="auto"/>
                                    <w:left w:val="none" w:sz="0" w:space="0" w:color="auto"/>
                                    <w:bottom w:val="none" w:sz="0" w:space="0" w:color="auto"/>
                                    <w:right w:val="none" w:sz="0" w:space="0" w:color="auto"/>
                                  </w:divBdr>
                                </w:div>
                                <w:div w:id="1758213735">
                                  <w:marLeft w:val="0"/>
                                  <w:marRight w:val="0"/>
                                  <w:marTop w:val="0"/>
                                  <w:marBottom w:val="0"/>
                                  <w:divBdr>
                                    <w:top w:val="none" w:sz="0" w:space="0" w:color="auto"/>
                                    <w:left w:val="none" w:sz="0" w:space="0" w:color="auto"/>
                                    <w:bottom w:val="none" w:sz="0" w:space="0" w:color="auto"/>
                                    <w:right w:val="none" w:sz="0" w:space="0" w:color="auto"/>
                                  </w:divBdr>
                                </w:div>
                                <w:div w:id="388766261">
                                  <w:marLeft w:val="0"/>
                                  <w:marRight w:val="0"/>
                                  <w:marTop w:val="0"/>
                                  <w:marBottom w:val="0"/>
                                  <w:divBdr>
                                    <w:top w:val="none" w:sz="0" w:space="0" w:color="auto"/>
                                    <w:left w:val="none" w:sz="0" w:space="0" w:color="auto"/>
                                    <w:bottom w:val="none" w:sz="0" w:space="0" w:color="auto"/>
                                    <w:right w:val="none" w:sz="0" w:space="0" w:color="auto"/>
                                  </w:divBdr>
                                </w:div>
                                <w:div w:id="2052999609">
                                  <w:marLeft w:val="0"/>
                                  <w:marRight w:val="0"/>
                                  <w:marTop w:val="0"/>
                                  <w:marBottom w:val="0"/>
                                  <w:divBdr>
                                    <w:top w:val="none" w:sz="0" w:space="0" w:color="auto"/>
                                    <w:left w:val="none" w:sz="0" w:space="0" w:color="auto"/>
                                    <w:bottom w:val="none" w:sz="0" w:space="0" w:color="auto"/>
                                    <w:right w:val="none" w:sz="0" w:space="0" w:color="auto"/>
                                  </w:divBdr>
                                </w:div>
                              </w:divsChild>
                            </w:div>
                            <w:div w:id="2034065804">
                              <w:marLeft w:val="0"/>
                              <w:marRight w:val="0"/>
                              <w:marTop w:val="0"/>
                              <w:marBottom w:val="0"/>
                              <w:divBdr>
                                <w:top w:val="none" w:sz="0" w:space="0" w:color="auto"/>
                                <w:left w:val="none" w:sz="0" w:space="0" w:color="auto"/>
                                <w:bottom w:val="none" w:sz="0" w:space="0" w:color="auto"/>
                                <w:right w:val="none" w:sz="0" w:space="0" w:color="auto"/>
                              </w:divBdr>
                              <w:divsChild>
                                <w:div w:id="762144296">
                                  <w:marLeft w:val="0"/>
                                  <w:marRight w:val="0"/>
                                  <w:marTop w:val="0"/>
                                  <w:marBottom w:val="0"/>
                                  <w:divBdr>
                                    <w:top w:val="none" w:sz="0" w:space="0" w:color="auto"/>
                                    <w:left w:val="none" w:sz="0" w:space="0" w:color="auto"/>
                                    <w:bottom w:val="none" w:sz="0" w:space="0" w:color="auto"/>
                                    <w:right w:val="none" w:sz="0" w:space="0" w:color="auto"/>
                                  </w:divBdr>
                                </w:div>
                                <w:div w:id="806896157">
                                  <w:marLeft w:val="0"/>
                                  <w:marRight w:val="0"/>
                                  <w:marTop w:val="0"/>
                                  <w:marBottom w:val="0"/>
                                  <w:divBdr>
                                    <w:top w:val="none" w:sz="0" w:space="0" w:color="auto"/>
                                    <w:left w:val="none" w:sz="0" w:space="0" w:color="auto"/>
                                    <w:bottom w:val="none" w:sz="0" w:space="0" w:color="auto"/>
                                    <w:right w:val="none" w:sz="0" w:space="0" w:color="auto"/>
                                  </w:divBdr>
                                </w:div>
                              </w:divsChild>
                            </w:div>
                            <w:div w:id="451090906">
                              <w:marLeft w:val="0"/>
                              <w:marRight w:val="0"/>
                              <w:marTop w:val="0"/>
                              <w:marBottom w:val="0"/>
                              <w:divBdr>
                                <w:top w:val="none" w:sz="0" w:space="0" w:color="auto"/>
                                <w:left w:val="none" w:sz="0" w:space="0" w:color="auto"/>
                                <w:bottom w:val="none" w:sz="0" w:space="0" w:color="auto"/>
                                <w:right w:val="none" w:sz="0" w:space="0" w:color="auto"/>
                              </w:divBdr>
                              <w:divsChild>
                                <w:div w:id="1828008225">
                                  <w:marLeft w:val="0"/>
                                  <w:marRight w:val="0"/>
                                  <w:marTop w:val="0"/>
                                  <w:marBottom w:val="0"/>
                                  <w:divBdr>
                                    <w:top w:val="none" w:sz="0" w:space="0" w:color="auto"/>
                                    <w:left w:val="none" w:sz="0" w:space="0" w:color="auto"/>
                                    <w:bottom w:val="none" w:sz="0" w:space="0" w:color="auto"/>
                                    <w:right w:val="none" w:sz="0" w:space="0" w:color="auto"/>
                                  </w:divBdr>
                                </w:div>
                                <w:div w:id="12519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81468">
                      <w:marLeft w:val="0"/>
                      <w:marRight w:val="0"/>
                      <w:marTop w:val="0"/>
                      <w:marBottom w:val="0"/>
                      <w:divBdr>
                        <w:top w:val="none" w:sz="0" w:space="0" w:color="auto"/>
                        <w:left w:val="none" w:sz="0" w:space="0" w:color="auto"/>
                        <w:bottom w:val="none" w:sz="0" w:space="0" w:color="auto"/>
                        <w:right w:val="none" w:sz="0" w:space="0" w:color="auto"/>
                      </w:divBdr>
                      <w:divsChild>
                        <w:div w:id="468472180">
                          <w:marLeft w:val="0"/>
                          <w:marRight w:val="0"/>
                          <w:marTop w:val="0"/>
                          <w:marBottom w:val="0"/>
                          <w:divBdr>
                            <w:top w:val="none" w:sz="0" w:space="0" w:color="auto"/>
                            <w:left w:val="none" w:sz="0" w:space="0" w:color="auto"/>
                            <w:bottom w:val="none" w:sz="0" w:space="0" w:color="auto"/>
                            <w:right w:val="none" w:sz="0" w:space="0" w:color="auto"/>
                          </w:divBdr>
                        </w:div>
                        <w:div w:id="1881161042">
                          <w:marLeft w:val="0"/>
                          <w:marRight w:val="0"/>
                          <w:marTop w:val="0"/>
                          <w:marBottom w:val="0"/>
                          <w:divBdr>
                            <w:top w:val="none" w:sz="0" w:space="0" w:color="auto"/>
                            <w:left w:val="none" w:sz="0" w:space="0" w:color="auto"/>
                            <w:bottom w:val="none" w:sz="0" w:space="0" w:color="auto"/>
                            <w:right w:val="none" w:sz="0" w:space="0" w:color="auto"/>
                          </w:divBdr>
                        </w:div>
                        <w:div w:id="1694528743">
                          <w:marLeft w:val="0"/>
                          <w:marRight w:val="0"/>
                          <w:marTop w:val="0"/>
                          <w:marBottom w:val="0"/>
                          <w:divBdr>
                            <w:top w:val="none" w:sz="0" w:space="0" w:color="auto"/>
                            <w:left w:val="none" w:sz="0" w:space="0" w:color="auto"/>
                            <w:bottom w:val="none" w:sz="0" w:space="0" w:color="auto"/>
                            <w:right w:val="none" w:sz="0" w:space="0" w:color="auto"/>
                          </w:divBdr>
                          <w:divsChild>
                            <w:div w:id="368838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2176376/" TargetMode="External"/><Relationship Id="rId21" Type="http://schemas.openxmlformats.org/officeDocument/2006/relationships/hyperlink" Target="https://base.garant.ru/12161119/" TargetMode="External"/><Relationship Id="rId42" Type="http://schemas.openxmlformats.org/officeDocument/2006/relationships/hyperlink" Target="https://base.garant.ru/12192501/" TargetMode="External"/><Relationship Id="rId47" Type="http://schemas.openxmlformats.org/officeDocument/2006/relationships/hyperlink" Target="https://base.garant.ru/70663118/" TargetMode="External"/><Relationship Id="rId63" Type="http://schemas.openxmlformats.org/officeDocument/2006/relationships/hyperlink" Target="https://base.garant.ru/71331734/" TargetMode="External"/><Relationship Id="rId68" Type="http://schemas.openxmlformats.org/officeDocument/2006/relationships/hyperlink" Target="https://base.garant.ru/71520216/" TargetMode="External"/><Relationship Id="rId84" Type="http://schemas.openxmlformats.org/officeDocument/2006/relationships/hyperlink" Target="https://base.garant.ru/400342149/82b7b11bac592c5f3f5dabdb6b867f5f/" TargetMode="External"/><Relationship Id="rId89" Type="http://schemas.openxmlformats.org/officeDocument/2006/relationships/hyperlink" Target="https://base.garant.ru/400342149/82b7b11bac592c5f3f5dabdb6b867f5f/" TargetMode="External"/><Relationship Id="rId7" Type="http://schemas.openxmlformats.org/officeDocument/2006/relationships/hyperlink" Target="https://base.garant.ru/400342149/82b7b11bac592c5f3f5dabdb6b867f5f/" TargetMode="External"/><Relationship Id="rId71" Type="http://schemas.openxmlformats.org/officeDocument/2006/relationships/hyperlink" Target="https://base.garant.ru/71743862/" TargetMode="External"/><Relationship Id="rId92" Type="http://schemas.openxmlformats.org/officeDocument/2006/relationships/hyperlink" Target="https://base.garant.ru/403258640/f7ee959fd36b5699076b35abf4f52c5c/" TargetMode="External"/><Relationship Id="rId2" Type="http://schemas.openxmlformats.org/officeDocument/2006/relationships/settings" Target="settings.xml"/><Relationship Id="rId16" Type="http://schemas.openxmlformats.org/officeDocument/2006/relationships/hyperlink" Target="https://base.garant.ru/12159874/" TargetMode="External"/><Relationship Id="rId29" Type="http://schemas.openxmlformats.org/officeDocument/2006/relationships/hyperlink" Target="https://base.garant.ru/12176344/" TargetMode="External"/><Relationship Id="rId107" Type="http://schemas.openxmlformats.org/officeDocument/2006/relationships/theme" Target="theme/theme1.xml"/><Relationship Id="rId11" Type="http://schemas.openxmlformats.org/officeDocument/2006/relationships/hyperlink" Target="https://base.garant.ru/400258713/" TargetMode="External"/><Relationship Id="rId24" Type="http://schemas.openxmlformats.org/officeDocument/2006/relationships/hyperlink" Target="https://base.garant.ru/12168297/" TargetMode="External"/><Relationship Id="rId32" Type="http://schemas.openxmlformats.org/officeDocument/2006/relationships/hyperlink" Target="https://base.garant.ru/12177158/" TargetMode="External"/><Relationship Id="rId37" Type="http://schemas.openxmlformats.org/officeDocument/2006/relationships/hyperlink" Target="https://base.garant.ru/12183054/" TargetMode="External"/><Relationship Id="rId40" Type="http://schemas.openxmlformats.org/officeDocument/2006/relationships/hyperlink" Target="https://base.garant.ru/12183958/" TargetMode="External"/><Relationship Id="rId45" Type="http://schemas.openxmlformats.org/officeDocument/2006/relationships/hyperlink" Target="https://base.garant.ru/70661612/" TargetMode="External"/><Relationship Id="rId53" Type="http://schemas.openxmlformats.org/officeDocument/2006/relationships/hyperlink" Target="https://base.garant.ru/70663038/" TargetMode="External"/><Relationship Id="rId58" Type="http://schemas.openxmlformats.org/officeDocument/2006/relationships/hyperlink" Target="https://base.garant.ru/70684032/" TargetMode="External"/><Relationship Id="rId66" Type="http://schemas.openxmlformats.org/officeDocument/2006/relationships/hyperlink" Target="https://base.garant.ru/71390168/" TargetMode="External"/><Relationship Id="rId74" Type="http://schemas.openxmlformats.org/officeDocument/2006/relationships/hyperlink" Target="https://base.garant.ru/71846656/" TargetMode="External"/><Relationship Id="rId79" Type="http://schemas.openxmlformats.org/officeDocument/2006/relationships/hyperlink" Target="https://base.garant.ru/400342149/82b7b11bac592c5f3f5dabdb6b867f5f/" TargetMode="External"/><Relationship Id="rId87" Type="http://schemas.openxmlformats.org/officeDocument/2006/relationships/hyperlink" Target="https://base.garant.ru/400342149/82b7b11bac592c5f3f5dabdb6b867f5f/" TargetMode="External"/><Relationship Id="rId102" Type="http://schemas.openxmlformats.org/officeDocument/2006/relationships/hyperlink" Target="https://base.garant.ru/77313981/a6bd5ab645c23a6f4e972ef1e9997926/" TargetMode="External"/><Relationship Id="rId5" Type="http://schemas.openxmlformats.org/officeDocument/2006/relationships/hyperlink" Target="https://base.garant.ru/12120314/7f1a2d2324c059c5814745061b92d398/" TargetMode="External"/><Relationship Id="rId61" Type="http://schemas.openxmlformats.org/officeDocument/2006/relationships/hyperlink" Target="https://base.garant.ru/70873244/" TargetMode="External"/><Relationship Id="rId82" Type="http://schemas.openxmlformats.org/officeDocument/2006/relationships/hyperlink" Target="https://base.garant.ru/400342149/82b7b11bac592c5f3f5dabdb6b867f5f/" TargetMode="External"/><Relationship Id="rId90" Type="http://schemas.openxmlformats.org/officeDocument/2006/relationships/hyperlink" Target="https://base.garant.ru/400342149/82b7b11bac592c5f3f5dabdb6b867f5f/" TargetMode="External"/><Relationship Id="rId95" Type="http://schemas.openxmlformats.org/officeDocument/2006/relationships/hyperlink" Target="https://base.garant.ru/400342149/82b7b11bac592c5f3f5dabdb6b867f5f/" TargetMode="External"/><Relationship Id="rId19" Type="http://schemas.openxmlformats.org/officeDocument/2006/relationships/hyperlink" Target="https://base.garant.ru/12159902/" TargetMode="External"/><Relationship Id="rId14" Type="http://schemas.openxmlformats.org/officeDocument/2006/relationships/hyperlink" Target="https://base.garant.ru/4179345/" TargetMode="External"/><Relationship Id="rId22" Type="http://schemas.openxmlformats.org/officeDocument/2006/relationships/hyperlink" Target="https://base.garant.ru/12161162/" TargetMode="External"/><Relationship Id="rId27" Type="http://schemas.openxmlformats.org/officeDocument/2006/relationships/hyperlink" Target="https://base.garant.ru/12176345/" TargetMode="External"/><Relationship Id="rId30" Type="http://schemas.openxmlformats.org/officeDocument/2006/relationships/hyperlink" Target="https://base.garant.ru/12177393/" TargetMode="External"/><Relationship Id="rId35" Type="http://schemas.openxmlformats.org/officeDocument/2006/relationships/hyperlink" Target="https://base.garant.ru/12184024/" TargetMode="External"/><Relationship Id="rId43" Type="http://schemas.openxmlformats.org/officeDocument/2006/relationships/hyperlink" Target="https://base.garant.ru/12192503/" TargetMode="External"/><Relationship Id="rId48" Type="http://schemas.openxmlformats.org/officeDocument/2006/relationships/hyperlink" Target="https://base.garant.ru/70571862/" TargetMode="External"/><Relationship Id="rId56" Type="http://schemas.openxmlformats.org/officeDocument/2006/relationships/hyperlink" Target="https://base.garant.ru/70644452/" TargetMode="External"/><Relationship Id="rId64" Type="http://schemas.openxmlformats.org/officeDocument/2006/relationships/hyperlink" Target="https://base.garant.ru/71319218/" TargetMode="External"/><Relationship Id="rId69" Type="http://schemas.openxmlformats.org/officeDocument/2006/relationships/hyperlink" Target="https://base.garant.ru/71571094/" TargetMode="External"/><Relationship Id="rId77" Type="http://schemas.openxmlformats.org/officeDocument/2006/relationships/hyperlink" Target="https://base.garant.ru/74720256/" TargetMode="External"/><Relationship Id="rId100" Type="http://schemas.openxmlformats.org/officeDocument/2006/relationships/hyperlink" Target="https://base.garant.ru/400342149/82b7b11bac592c5f3f5dabdb6b867f5f/" TargetMode="External"/><Relationship Id="rId105" Type="http://schemas.openxmlformats.org/officeDocument/2006/relationships/hyperlink" Target="https://base.garant.ru/6325497/" TargetMode="External"/><Relationship Id="rId8" Type="http://schemas.openxmlformats.org/officeDocument/2006/relationships/hyperlink" Target="https://base.garant.ru/400342149/82b7b11bac592c5f3f5dabdb6b867f5f/" TargetMode="External"/><Relationship Id="rId51" Type="http://schemas.openxmlformats.org/officeDocument/2006/relationships/hyperlink" Target="https://base.garant.ru/70585752/" TargetMode="External"/><Relationship Id="rId72" Type="http://schemas.openxmlformats.org/officeDocument/2006/relationships/hyperlink" Target="https://base.garant.ru/71774748/" TargetMode="External"/><Relationship Id="rId80" Type="http://schemas.openxmlformats.org/officeDocument/2006/relationships/hyperlink" Target="https://base.garant.ru/400342149/82b7b11bac592c5f3f5dabdb6b867f5f/" TargetMode="External"/><Relationship Id="rId85" Type="http://schemas.openxmlformats.org/officeDocument/2006/relationships/hyperlink" Target="https://base.garant.ru/400342149/82b7b11bac592c5f3f5dabdb6b867f5f/" TargetMode="External"/><Relationship Id="rId93" Type="http://schemas.openxmlformats.org/officeDocument/2006/relationships/hyperlink" Target="https://base.garant.ru/400342149/82b7b11bac592c5f3f5dabdb6b867f5f/" TargetMode="External"/><Relationship Id="rId98" Type="http://schemas.openxmlformats.org/officeDocument/2006/relationships/hyperlink" Target="https://base.garant.ru/400128956/5dae4bcc4a3d99540689e6823ff586b9/" TargetMode="External"/><Relationship Id="rId3" Type="http://schemas.openxmlformats.org/officeDocument/2006/relationships/webSettings" Target="webSettings.xml"/><Relationship Id="rId12" Type="http://schemas.openxmlformats.org/officeDocument/2006/relationships/hyperlink" Target="https://base.garant.ru/4179250/" TargetMode="External"/><Relationship Id="rId17" Type="http://schemas.openxmlformats.org/officeDocument/2006/relationships/hyperlink" Target="https://base.garant.ru/12160681/" TargetMode="External"/><Relationship Id="rId25" Type="http://schemas.openxmlformats.org/officeDocument/2006/relationships/hyperlink" Target="https://base.garant.ru/12176470/" TargetMode="External"/><Relationship Id="rId33" Type="http://schemas.openxmlformats.org/officeDocument/2006/relationships/hyperlink" Target="https://base.garant.ru/12184022/" TargetMode="External"/><Relationship Id="rId38" Type="http://schemas.openxmlformats.org/officeDocument/2006/relationships/hyperlink" Target="https://base.garant.ru/12184824/" TargetMode="External"/><Relationship Id="rId46" Type="http://schemas.openxmlformats.org/officeDocument/2006/relationships/hyperlink" Target="https://base.garant.ru/70617202/" TargetMode="External"/><Relationship Id="rId59" Type="http://schemas.openxmlformats.org/officeDocument/2006/relationships/hyperlink" Target="https://base.garant.ru/70801022/" TargetMode="External"/><Relationship Id="rId67" Type="http://schemas.openxmlformats.org/officeDocument/2006/relationships/hyperlink" Target="https://base.garant.ru/71418520/" TargetMode="External"/><Relationship Id="rId103" Type="http://schemas.openxmlformats.org/officeDocument/2006/relationships/hyperlink" Target="https://base.garant.ru/400342149/82b7b11bac592c5f3f5dabdb6b867f5f/" TargetMode="External"/><Relationship Id="rId20" Type="http://schemas.openxmlformats.org/officeDocument/2006/relationships/hyperlink" Target="https://base.garant.ru/12159901/" TargetMode="External"/><Relationship Id="rId41" Type="http://schemas.openxmlformats.org/officeDocument/2006/relationships/hyperlink" Target="https://base.garant.ru/12187934/" TargetMode="External"/><Relationship Id="rId54" Type="http://schemas.openxmlformats.org/officeDocument/2006/relationships/hyperlink" Target="https://base.garant.ru/70642564/" TargetMode="External"/><Relationship Id="rId62" Type="http://schemas.openxmlformats.org/officeDocument/2006/relationships/hyperlink" Target="https://base.garant.ru/71145062/" TargetMode="External"/><Relationship Id="rId70" Type="http://schemas.openxmlformats.org/officeDocument/2006/relationships/hyperlink" Target="https://base.garant.ru/71745798/" TargetMode="External"/><Relationship Id="rId75" Type="http://schemas.openxmlformats.org/officeDocument/2006/relationships/hyperlink" Target="https://base.garant.ru/71927958/" TargetMode="External"/><Relationship Id="rId83" Type="http://schemas.openxmlformats.org/officeDocument/2006/relationships/hyperlink" Target="https://base.garant.ru/400342149/82b7b11bac592c5f3f5dabdb6b867f5f/" TargetMode="External"/><Relationship Id="rId88" Type="http://schemas.openxmlformats.org/officeDocument/2006/relationships/hyperlink" Target="https://base.garant.ru/400342149/82b7b11bac592c5f3f5dabdb6b867f5f/" TargetMode="External"/><Relationship Id="rId91" Type="http://schemas.openxmlformats.org/officeDocument/2006/relationships/hyperlink" Target="https://base.garant.ru/400342149/82b7b11bac592c5f3f5dabdb6b867f5f/" TargetMode="External"/><Relationship Id="rId96" Type="http://schemas.openxmlformats.org/officeDocument/2006/relationships/hyperlink" Target="https://base.garant.ru/400342149/82b7b11bac592c5f3f5dabdb6b867f5f/" TargetMode="External"/><Relationship Id="rId1" Type="http://schemas.openxmlformats.org/officeDocument/2006/relationships/styles" Target="styles.xml"/><Relationship Id="rId6" Type="http://schemas.openxmlformats.org/officeDocument/2006/relationships/hyperlink" Target="https://base.garant.ru/402667884/" TargetMode="External"/><Relationship Id="rId15" Type="http://schemas.openxmlformats.org/officeDocument/2006/relationships/hyperlink" Target="https://base.garant.ru/12155648/" TargetMode="External"/><Relationship Id="rId23" Type="http://schemas.openxmlformats.org/officeDocument/2006/relationships/hyperlink" Target="https://base.garant.ru/12168286/" TargetMode="External"/><Relationship Id="rId28" Type="http://schemas.openxmlformats.org/officeDocument/2006/relationships/hyperlink" Target="https://base.garant.ru/12176471/" TargetMode="External"/><Relationship Id="rId36" Type="http://schemas.openxmlformats.org/officeDocument/2006/relationships/hyperlink" Target="https://base.garant.ru/12183937/" TargetMode="External"/><Relationship Id="rId49" Type="http://schemas.openxmlformats.org/officeDocument/2006/relationships/hyperlink" Target="https://base.garant.ru/70620566/" TargetMode="External"/><Relationship Id="rId57" Type="http://schemas.openxmlformats.org/officeDocument/2006/relationships/hyperlink" Target="https://base.garant.ru/70605846/" TargetMode="External"/><Relationship Id="rId106" Type="http://schemas.openxmlformats.org/officeDocument/2006/relationships/fontTable" Target="fontTable.xml"/><Relationship Id="rId10" Type="http://schemas.openxmlformats.org/officeDocument/2006/relationships/hyperlink" Target="https://base.garant.ru/400342149/82b7b11bac592c5f3f5dabdb6b867f5f/" TargetMode="External"/><Relationship Id="rId31" Type="http://schemas.openxmlformats.org/officeDocument/2006/relationships/hyperlink" Target="https://base.garant.ru/12176627/" TargetMode="External"/><Relationship Id="rId44" Type="http://schemas.openxmlformats.org/officeDocument/2006/relationships/hyperlink" Target="https://base.garant.ru/12192497/" TargetMode="External"/><Relationship Id="rId52" Type="http://schemas.openxmlformats.org/officeDocument/2006/relationships/hyperlink" Target="https://base.garant.ru/70634078/" TargetMode="External"/><Relationship Id="rId60" Type="http://schemas.openxmlformats.org/officeDocument/2006/relationships/hyperlink" Target="https://base.garant.ru/70878594/" TargetMode="External"/><Relationship Id="rId65" Type="http://schemas.openxmlformats.org/officeDocument/2006/relationships/hyperlink" Target="https://base.garant.ru/71330428/" TargetMode="External"/><Relationship Id="rId73" Type="http://schemas.openxmlformats.org/officeDocument/2006/relationships/hyperlink" Target="https://base.garant.ru/71754224/" TargetMode="External"/><Relationship Id="rId78" Type="http://schemas.openxmlformats.org/officeDocument/2006/relationships/hyperlink" Target="https://base.garant.ru/400342149/82b7b11bac592c5f3f5dabdb6b867f5f/" TargetMode="External"/><Relationship Id="rId81" Type="http://schemas.openxmlformats.org/officeDocument/2006/relationships/hyperlink" Target="https://base.garant.ru/400342149/82b7b11bac592c5f3f5dabdb6b867f5f/" TargetMode="External"/><Relationship Id="rId86" Type="http://schemas.openxmlformats.org/officeDocument/2006/relationships/hyperlink" Target="https://base.garant.ru/400342149/82b7b11bac592c5f3f5dabdb6b867f5f/" TargetMode="External"/><Relationship Id="rId94" Type="http://schemas.openxmlformats.org/officeDocument/2006/relationships/hyperlink" Target="https://base.garant.ru/400342149/82b7b11bac592c5f3f5dabdb6b867f5f/" TargetMode="External"/><Relationship Id="rId99" Type="http://schemas.openxmlformats.org/officeDocument/2006/relationships/hyperlink" Target="https://base.garant.ru/400342149/82b7b11bac592c5f3f5dabdb6b867f5f/" TargetMode="External"/><Relationship Id="rId101" Type="http://schemas.openxmlformats.org/officeDocument/2006/relationships/hyperlink" Target="https://base.garant.ru/403592130/53f89421bbdaf741eb2d1ecc4ddb4c33/" TargetMode="External"/><Relationship Id="rId4" Type="http://schemas.openxmlformats.org/officeDocument/2006/relationships/hyperlink" Target="https://base.garant.ru/12115118/478b4d0990e492511bea1e634e90a7b7/" TargetMode="External"/><Relationship Id="rId9" Type="http://schemas.openxmlformats.org/officeDocument/2006/relationships/hyperlink" Target="https://base.garant.ru/400342149/82b7b11bac592c5f3f5dabdb6b867f5f/" TargetMode="External"/><Relationship Id="rId13" Type="http://schemas.openxmlformats.org/officeDocument/2006/relationships/hyperlink" Target="https://base.garant.ru/4179218/" TargetMode="External"/><Relationship Id="rId18" Type="http://schemas.openxmlformats.org/officeDocument/2006/relationships/hyperlink" Target="https://base.garant.ru/4186480/" TargetMode="External"/><Relationship Id="rId39" Type="http://schemas.openxmlformats.org/officeDocument/2006/relationships/hyperlink" Target="https://base.garant.ru/12184021/" TargetMode="External"/><Relationship Id="rId34" Type="http://schemas.openxmlformats.org/officeDocument/2006/relationships/hyperlink" Target="https://base.garant.ru/12184023/" TargetMode="External"/><Relationship Id="rId50" Type="http://schemas.openxmlformats.org/officeDocument/2006/relationships/hyperlink" Target="https://base.garant.ru/70677068/" TargetMode="External"/><Relationship Id="rId55" Type="http://schemas.openxmlformats.org/officeDocument/2006/relationships/hyperlink" Target="https://base.garant.ru/70637524/" TargetMode="External"/><Relationship Id="rId76" Type="http://schemas.openxmlformats.org/officeDocument/2006/relationships/hyperlink" Target="https://base.garant.ru/72143808/" TargetMode="External"/><Relationship Id="rId97" Type="http://schemas.openxmlformats.org/officeDocument/2006/relationships/hyperlink" Target="https://base.garant.ru/74839369/e2bd79b71e1dce1920bd722f283ddc23/" TargetMode="External"/><Relationship Id="rId104" Type="http://schemas.openxmlformats.org/officeDocument/2006/relationships/hyperlink" Target="https://base.garant.ru/6325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16791</Words>
  <Characters>95710</Characters>
  <Application>Microsoft Office Word</Application>
  <DocSecurity>0</DocSecurity>
  <Lines>797</Lines>
  <Paragraphs>224</Paragraphs>
  <ScaleCrop>false</ScaleCrop>
  <Company>SPecialiST RePack</Company>
  <LinksUpToDate>false</LinksUpToDate>
  <CharactersWithSpaces>112277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2022-03-16T08:27:00Z</dcterms:created>
  <dcterms:modified xsi:type="dcterms:W3CDTF">2022-03-16T08:27:00Z</dcterms:modified>
</cp:coreProperties>
</file>